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25" w:rsidRDefault="005B1E25" w:rsidP="005B1E25">
      <w:pPr>
        <w:spacing w:before="0" w:after="0"/>
        <w:jc w:val="center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>Семейные посиделки</w:t>
      </w:r>
      <w:r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для</w:t>
      </w:r>
      <w:r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детей и</w:t>
      </w:r>
      <w:r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родителей по теме:</w:t>
      </w: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>«</w:t>
      </w:r>
      <w:r w:rsidRPr="005B1E25">
        <w:rPr>
          <w:rFonts w:ascii="Times New Roman" w:hAnsi="Times New Roman"/>
          <w:b/>
          <w:sz w:val="28"/>
          <w:szCs w:val="21"/>
          <w:shd w:val="clear" w:color="auto" w:fill="FFFFFF"/>
        </w:rPr>
        <w:t>Гармония в семье – счастливый ребенок</w:t>
      </w:r>
      <w:r>
        <w:rPr>
          <w:rFonts w:ascii="Times New Roman" w:hAnsi="Times New Roman"/>
          <w:b/>
          <w:sz w:val="28"/>
          <w:szCs w:val="21"/>
          <w:shd w:val="clear" w:color="auto" w:fill="FFFFFF"/>
        </w:rPr>
        <w:t>»</w:t>
      </w: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                                         Исполнитель:</w:t>
      </w: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                                              Воспитатель 1КК</w:t>
      </w: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                                                                          Горбунова Александра Сергеевна</w:t>
      </w: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</w:rPr>
      </w:pP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Екатеринбург</w:t>
      </w:r>
    </w:p>
    <w:p w:rsidR="005B1E25" w:rsidRDefault="005B1E25" w:rsidP="005B1E25">
      <w:pPr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2026</w:t>
      </w:r>
      <w:r>
        <w:rPr>
          <w:rFonts w:ascii="Times New Roman" w:hAnsi="Times New Roman"/>
          <w:b/>
          <w:sz w:val="28"/>
        </w:rPr>
        <w:t xml:space="preserve"> г.</w:t>
      </w:r>
    </w:p>
    <w:p w:rsid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lastRenderedPageBreak/>
        <w:t>Целевая аудитория:</w:t>
      </w:r>
      <w:r w:rsidRPr="005B1E25">
        <w:rPr>
          <w:rFonts w:ascii="Times New Roman" w:hAnsi="Times New Roman"/>
          <w:sz w:val="28"/>
        </w:rPr>
        <w:t xml:space="preserve"> Родители и дети средней группы (4-5 лет). </w:t>
      </w:r>
    </w:p>
    <w:p w:rsid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Цель мероприятия:</w:t>
      </w:r>
      <w:r w:rsidRPr="005B1E25">
        <w:rPr>
          <w:rFonts w:ascii="Times New Roman" w:hAnsi="Times New Roman"/>
          <w:sz w:val="28"/>
        </w:rPr>
        <w:t xml:space="preserve"> Повышение родительской компетентности в вопросах воспитания гармоничной и счастливой личности ребенка, укрепление детско-родительских отношений. 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Задачи:</w:t>
      </w:r>
    </w:p>
    <w:p w:rsidR="005B1E25" w:rsidRPr="005B1E25" w:rsidRDefault="005B1E25" w:rsidP="005B1E25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Создать атмосферу доверия и открытости межд</w:t>
      </w:r>
      <w:r>
        <w:rPr>
          <w:rFonts w:ascii="Times New Roman" w:hAnsi="Times New Roman"/>
          <w:sz w:val="28"/>
        </w:rPr>
        <w:t>у родителями и педагогом</w:t>
      </w:r>
      <w:r w:rsidRPr="005B1E25">
        <w:rPr>
          <w:rFonts w:ascii="Times New Roman" w:hAnsi="Times New Roman"/>
          <w:sz w:val="28"/>
        </w:rPr>
        <w:t>.</w:t>
      </w:r>
    </w:p>
    <w:p w:rsidR="005B1E25" w:rsidRPr="005B1E25" w:rsidRDefault="005B1E25" w:rsidP="005B1E25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Познакомить родителей с понятиями «гармоничные отношения в семье» и «счастливый ребенок».</w:t>
      </w:r>
    </w:p>
    <w:p w:rsidR="005B1E25" w:rsidRPr="005B1E25" w:rsidRDefault="005B1E25" w:rsidP="005B1E25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Предложить практические инструменты для улучшения детско-родительских отношений.</w:t>
      </w:r>
    </w:p>
    <w:p w:rsidR="005B1E25" w:rsidRPr="005B1E25" w:rsidRDefault="005B1E25" w:rsidP="005B1E25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Стимулировать обсуждение актуальных вопросов воспитания.</w:t>
      </w:r>
    </w:p>
    <w:p w:rsidR="005B1E25" w:rsidRPr="005B1E25" w:rsidRDefault="005B1E25" w:rsidP="005B1E25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Способствовать эмоциональному сближению детей и родителей через совместную деятельность.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Форма проведения:</w:t>
      </w:r>
      <w:r w:rsidRPr="005B1E25">
        <w:rPr>
          <w:rFonts w:ascii="Times New Roman" w:hAnsi="Times New Roman"/>
          <w:sz w:val="28"/>
        </w:rPr>
        <w:t xml:space="preserve"> Тематическая встреча в неформальной обстановке, сочетающая беседу, игру, творчество.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Оборудование:</w:t>
      </w:r>
    </w:p>
    <w:p w:rsidR="005B1E25" w:rsidRPr="005B1E25" w:rsidRDefault="005B1E25" w:rsidP="005B1E25">
      <w:pPr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Музыкальный центр.</w:t>
      </w:r>
    </w:p>
    <w:p w:rsidR="005B1E25" w:rsidRPr="005B1E25" w:rsidRDefault="005B1E25" w:rsidP="005B1E25">
      <w:pPr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Воздушные шары (для оформления и игр).</w:t>
      </w:r>
    </w:p>
    <w:p w:rsidR="005B1E25" w:rsidRPr="005B1E25" w:rsidRDefault="005B1E25" w:rsidP="005B1E25">
      <w:pPr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Цветная бумага, карандаши, фломастеры, клей, ножницы (для творческой мастерской).</w:t>
      </w:r>
    </w:p>
    <w:p w:rsidR="005B1E25" w:rsidRPr="005B1E25" w:rsidRDefault="005B1E25" w:rsidP="005B1E25">
      <w:pPr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Листы ватмана или большие листы бумаги, маркеры (для мозгового штурма).</w:t>
      </w:r>
    </w:p>
    <w:p w:rsidR="005B1E25" w:rsidRPr="005B1E25" w:rsidRDefault="005B1E25" w:rsidP="005B1E25">
      <w:pPr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Небольшие призы или памятные сувениры для участников.</w:t>
      </w:r>
    </w:p>
    <w:p w:rsidR="005B1E25" w:rsidRPr="005B1E25" w:rsidRDefault="005B1E25" w:rsidP="005B1E25">
      <w:pPr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Чай, печенье, фрукты (для создания уютной атмосферы).</w:t>
      </w:r>
    </w:p>
    <w:p w:rsidR="005B1E25" w:rsidRDefault="005B1E25" w:rsidP="005B1E25">
      <w:pPr>
        <w:spacing w:before="0" w:after="0"/>
        <w:rPr>
          <w:rFonts w:ascii="Times New Roman" w:hAnsi="Times New Roman"/>
          <w:b/>
          <w:bCs/>
          <w:sz w:val="28"/>
        </w:rPr>
      </w:pPr>
    </w:p>
    <w:p w:rsidR="005B1E25" w:rsidRDefault="005B1E25" w:rsidP="005B1E25">
      <w:pPr>
        <w:spacing w:before="0" w:after="0"/>
        <w:rPr>
          <w:rFonts w:ascii="Times New Roman" w:hAnsi="Times New Roman"/>
          <w:b/>
          <w:bCs/>
          <w:sz w:val="28"/>
        </w:rPr>
      </w:pPr>
    </w:p>
    <w:p w:rsidR="005B1E25" w:rsidRDefault="005B1E25" w:rsidP="005B1E25">
      <w:pPr>
        <w:spacing w:before="0" w:after="0"/>
        <w:rPr>
          <w:rFonts w:ascii="Times New Roman" w:hAnsi="Times New Roman"/>
          <w:b/>
          <w:bCs/>
          <w:sz w:val="28"/>
        </w:rPr>
      </w:pPr>
    </w:p>
    <w:p w:rsidR="005B1E25" w:rsidRDefault="005B1E25" w:rsidP="005B1E25">
      <w:pPr>
        <w:spacing w:before="0" w:after="0"/>
        <w:rPr>
          <w:rFonts w:ascii="Times New Roman" w:hAnsi="Times New Roman"/>
          <w:b/>
          <w:bCs/>
          <w:sz w:val="28"/>
        </w:rPr>
      </w:pP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lastRenderedPageBreak/>
        <w:t>Ход мероприятия: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 xml:space="preserve">1. Встреча гостей и создание </w:t>
      </w:r>
      <w:r>
        <w:rPr>
          <w:rFonts w:ascii="Times New Roman" w:hAnsi="Times New Roman"/>
          <w:b/>
          <w:bCs/>
          <w:sz w:val="28"/>
        </w:rPr>
        <w:t xml:space="preserve">атмосферы </w:t>
      </w:r>
    </w:p>
    <w:p w:rsidR="005B1E25" w:rsidRPr="005B1E25" w:rsidRDefault="005B1E25" w:rsidP="005B1E25">
      <w:pPr>
        <w:spacing w:before="0" w:after="0"/>
        <w:ind w:firstLine="708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Звучит спокойная, добрая музыка.</w:t>
      </w:r>
      <w:r w:rsidRPr="005B1E2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 встречает</w:t>
      </w:r>
      <w:r w:rsidRPr="005B1E25">
        <w:rPr>
          <w:rFonts w:ascii="Times New Roman" w:hAnsi="Times New Roman"/>
          <w:sz w:val="28"/>
        </w:rPr>
        <w:t xml:space="preserve"> семьи, приглашают их расположиться. Можно предложить родителям и детям нарисовать на небольших листочках свое семейное солнышко или сердечко и прикрепить их на специальное «Древо счастья»</w:t>
      </w:r>
    </w:p>
    <w:p w:rsidR="005B1E25" w:rsidRPr="005B1E25" w:rsidRDefault="005B1E25" w:rsidP="005B1E25">
      <w:pPr>
        <w:spacing w:before="0" w:after="0"/>
        <w:ind w:firstLine="708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Приветствие:</w:t>
      </w:r>
      <w:r>
        <w:rPr>
          <w:rFonts w:ascii="Times New Roman" w:hAnsi="Times New Roman"/>
          <w:sz w:val="28"/>
        </w:rPr>
        <w:t xml:space="preserve"> Здравствуйте, дорогие мамы и </w:t>
      </w:r>
      <w:r w:rsidRPr="005B1E25">
        <w:rPr>
          <w:rFonts w:ascii="Times New Roman" w:hAnsi="Times New Roman"/>
          <w:sz w:val="28"/>
        </w:rPr>
        <w:t>самые г</w:t>
      </w:r>
      <w:r>
        <w:rPr>
          <w:rFonts w:ascii="Times New Roman" w:hAnsi="Times New Roman"/>
          <w:sz w:val="28"/>
        </w:rPr>
        <w:t>лавные участники – наши дети! Я очень рада видеть вас сегодня на</w:t>
      </w:r>
      <w:r w:rsidRPr="005B1E25">
        <w:rPr>
          <w:rFonts w:ascii="Times New Roman" w:hAnsi="Times New Roman"/>
          <w:sz w:val="28"/>
        </w:rPr>
        <w:t xml:space="preserve"> семейной посиделке. Тема нашей встречи очень важная – «Гармония в семье – счастливый ребенок». Ведь именно в семье закладываются основы личности, здесь ребенок чувствует себя любимым, защищенным и счастливым. Наша цель сегодня – поговорить о том, как сделать нашу семейную жизнь еще более гармон</w:t>
      </w:r>
      <w:r>
        <w:rPr>
          <w:rFonts w:ascii="Times New Roman" w:hAnsi="Times New Roman"/>
          <w:sz w:val="28"/>
        </w:rPr>
        <w:t>ичной, а детей – еще счастливее</w:t>
      </w:r>
      <w:r w:rsidRPr="005B1E25">
        <w:rPr>
          <w:rFonts w:ascii="Times New Roman" w:hAnsi="Times New Roman"/>
          <w:sz w:val="28"/>
        </w:rPr>
        <w:t>.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2. Мозговой штурм: «Что такое сча</w:t>
      </w:r>
      <w:r>
        <w:rPr>
          <w:rFonts w:ascii="Times New Roman" w:hAnsi="Times New Roman"/>
          <w:b/>
          <w:bCs/>
          <w:sz w:val="28"/>
        </w:rPr>
        <w:t xml:space="preserve">стье для ребенка?» </w:t>
      </w:r>
    </w:p>
    <w:p w:rsidR="005B1E25" w:rsidRPr="005B1E25" w:rsidRDefault="005B1E25" w:rsidP="005B1E25">
      <w:pPr>
        <w:spacing w:before="0"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Воспитатель</w:t>
      </w:r>
      <w:r w:rsidRPr="005B1E25">
        <w:rPr>
          <w:rFonts w:ascii="Times New Roman" w:hAnsi="Times New Roman"/>
          <w:b/>
          <w:bCs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5B1E25">
        <w:rPr>
          <w:rFonts w:ascii="Times New Roman" w:hAnsi="Times New Roman"/>
          <w:sz w:val="28"/>
        </w:rPr>
        <w:t>Давайте попробуем вместе ответить на вопрос: что делает ребенка счастливым? Давайте поделимся своими мыслями. У меня есть большой лист, куда мы будем записывать ваши идеи. Родители, что, по-вашему, самое глав</w:t>
      </w:r>
      <w:r>
        <w:rPr>
          <w:rFonts w:ascii="Times New Roman" w:hAnsi="Times New Roman"/>
          <w:sz w:val="28"/>
        </w:rPr>
        <w:t>ное для счастья вашего ребенка?</w:t>
      </w:r>
    </w:p>
    <w:p w:rsidR="005B1E25" w:rsidRPr="005B1E25" w:rsidRDefault="005B1E25" w:rsidP="005B1E25">
      <w:pPr>
        <w:spacing w:before="0"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Воспитатель</w:t>
      </w:r>
      <w:r w:rsidRPr="005B1E25">
        <w:rPr>
          <w:rFonts w:ascii="Times New Roman" w:hAnsi="Times New Roman"/>
          <w:b/>
          <w:bCs/>
          <w:sz w:val="28"/>
        </w:rPr>
        <w:t xml:space="preserve"> предлагает ответить на следующие вопросы (можно записать на ватмане):</w:t>
      </w:r>
    </w:p>
    <w:p w:rsidR="005B1E25" w:rsidRPr="005B1E25" w:rsidRDefault="005B1E25" w:rsidP="005B1E25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Когда ваш ребенок чувствует себя счастливым? (Примеры: когда его хвалят, когда играют с ним, когда он получает новую игрушку, когда ему читают книжку, когда вся семья вместе).</w:t>
      </w:r>
    </w:p>
    <w:p w:rsidR="005B1E25" w:rsidRPr="005B1E25" w:rsidRDefault="005B1E25" w:rsidP="005B1E25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Что помогает вам чувствовать себя счастливыми в семейном кругу?</w:t>
      </w:r>
    </w:p>
    <w:p w:rsidR="005B1E25" w:rsidRPr="005B1E25" w:rsidRDefault="005B1E25" w:rsidP="005B1E25">
      <w:pPr>
        <w:pStyle w:val="a3"/>
        <w:numPr>
          <w:ilvl w:val="0"/>
          <w:numId w:val="9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sz w:val="28"/>
        </w:rPr>
        <w:t>Какие слова или действия, по вашему мнению, делают ребенка уверенным и счастливым?</w:t>
      </w:r>
    </w:p>
    <w:p w:rsidR="005B1E25" w:rsidRPr="005B1E25" w:rsidRDefault="005B1E25" w:rsidP="005B1E25">
      <w:pPr>
        <w:spacing w:before="0" w:after="0"/>
        <w:ind w:firstLine="708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Параллельно ведущий может просить детей:</w:t>
      </w:r>
      <w:r>
        <w:rPr>
          <w:rFonts w:ascii="Times New Roman" w:hAnsi="Times New Roman"/>
          <w:sz w:val="28"/>
        </w:rPr>
        <w:t xml:space="preserve"> </w:t>
      </w:r>
      <w:r w:rsidRPr="005B1E25">
        <w:rPr>
          <w:rFonts w:ascii="Times New Roman" w:hAnsi="Times New Roman"/>
          <w:sz w:val="28"/>
        </w:rPr>
        <w:t>А вы, ребята, когда вы самые счастливые? Что ва</w:t>
      </w:r>
      <w:r>
        <w:rPr>
          <w:rFonts w:ascii="Times New Roman" w:hAnsi="Times New Roman"/>
          <w:sz w:val="28"/>
        </w:rPr>
        <w:t>м нравится делать больше всего?</w:t>
      </w:r>
      <w:r w:rsidRPr="005B1E25">
        <w:rPr>
          <w:rFonts w:ascii="Times New Roman" w:hAnsi="Times New Roman"/>
          <w:sz w:val="28"/>
        </w:rPr>
        <w:t xml:space="preserve"> (Воспитатель может записывать ответы детей отдельно или помогать им сформулировать).</w:t>
      </w:r>
    </w:p>
    <w:p w:rsidR="005B1E25" w:rsidRPr="005B1E25" w:rsidRDefault="005B1E25" w:rsidP="005B1E25">
      <w:pPr>
        <w:spacing w:before="0" w:after="0"/>
        <w:ind w:firstLine="708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lastRenderedPageBreak/>
        <w:t>Резюмирование:</w:t>
      </w:r>
      <w:r>
        <w:rPr>
          <w:rFonts w:ascii="Times New Roman" w:hAnsi="Times New Roman"/>
          <w:sz w:val="28"/>
        </w:rPr>
        <w:t xml:space="preserve"> Воспитатель подводит итог: </w:t>
      </w:r>
      <w:r w:rsidRPr="005B1E25">
        <w:rPr>
          <w:rFonts w:ascii="Times New Roman" w:hAnsi="Times New Roman"/>
          <w:sz w:val="28"/>
        </w:rPr>
        <w:t>Как мы видим, счастье ребенка складывается из множества вещей: это и внимание, и любовь, и совместные игры, и поддержка, и возможность творить. Все это – составляющие той самой гармонии, к которой мы</w:t>
      </w:r>
      <w:r>
        <w:rPr>
          <w:rFonts w:ascii="Times New Roman" w:hAnsi="Times New Roman"/>
          <w:sz w:val="28"/>
        </w:rPr>
        <w:t xml:space="preserve"> стремимся</w:t>
      </w:r>
      <w:r w:rsidRPr="005B1E25">
        <w:rPr>
          <w:rFonts w:ascii="Times New Roman" w:hAnsi="Times New Roman"/>
          <w:sz w:val="28"/>
        </w:rPr>
        <w:t>.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3. Игра-путешествие: «Волшебные</w:t>
      </w:r>
      <w:r>
        <w:rPr>
          <w:rFonts w:ascii="Times New Roman" w:hAnsi="Times New Roman"/>
          <w:b/>
          <w:bCs/>
          <w:sz w:val="28"/>
        </w:rPr>
        <w:t xml:space="preserve"> ключики гармонии» </w:t>
      </w:r>
    </w:p>
    <w:p w:rsidR="005B1E25" w:rsidRPr="005B1E25" w:rsidRDefault="005B1E25" w:rsidP="005B1E25">
      <w:pPr>
        <w:spacing w:before="0"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Воспитатель</w:t>
      </w:r>
      <w:r w:rsidRPr="005B1E25">
        <w:rPr>
          <w:rFonts w:ascii="Times New Roman" w:hAnsi="Times New Roman"/>
          <w:b/>
          <w:bCs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5B1E25">
        <w:rPr>
          <w:rFonts w:ascii="Times New Roman" w:hAnsi="Times New Roman"/>
          <w:sz w:val="28"/>
        </w:rPr>
        <w:t>Мы с вами поговорили о том, что делает детей счастливыми. А теперь давайте представим, что счастье – это сундучок, который нужно открыть. А ключики к нему – это особые правила, которые помогают нам жить дружно и счастливо. Мы проведем небольшую игру-путешествие, где найдем эти волшебные ключики».</w:t>
      </w:r>
    </w:p>
    <w:p w:rsidR="005B1E25" w:rsidRPr="005B1E25" w:rsidRDefault="005B1E25" w:rsidP="005B1E25">
      <w:pPr>
        <w:spacing w:before="0" w:after="0"/>
        <w:ind w:left="72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Игра проводится в несколько этапов:</w:t>
      </w:r>
    </w:p>
    <w:p w:rsidR="005B1E25" w:rsidRPr="005B1E25" w:rsidRDefault="005B1E25" w:rsidP="005B1E25">
      <w:pPr>
        <w:pStyle w:val="a3"/>
        <w:numPr>
          <w:ilvl w:val="0"/>
          <w:numId w:val="1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«Ключик Внимания»:</w:t>
      </w:r>
      <w:r w:rsidRPr="005B1E25">
        <w:rPr>
          <w:rFonts w:ascii="Times New Roman" w:hAnsi="Times New Roman"/>
          <w:sz w:val="28"/>
        </w:rPr>
        <w:t xml:space="preserve"> Родители и дети вместе строят небольшую башню из кубиков за определенное время, внимательно слушая друг друга.</w:t>
      </w:r>
    </w:p>
    <w:p w:rsidR="005B1E25" w:rsidRPr="005B1E25" w:rsidRDefault="005B1E25" w:rsidP="005B1E25">
      <w:pPr>
        <w:pStyle w:val="a3"/>
        <w:numPr>
          <w:ilvl w:val="0"/>
          <w:numId w:val="1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«Ключик Доброты»:</w:t>
      </w:r>
      <w:r w:rsidRPr="005B1E25">
        <w:rPr>
          <w:rFonts w:ascii="Times New Roman" w:hAnsi="Times New Roman"/>
          <w:sz w:val="28"/>
        </w:rPr>
        <w:t xml:space="preserve"> Каждый участник (ребенок или родитель) говорит приятное слово тому, кто сидит рядом (можно использовать игрушку-«сердечко»).</w:t>
      </w:r>
    </w:p>
    <w:p w:rsidR="005B1E25" w:rsidRPr="005B1E25" w:rsidRDefault="005B1E25" w:rsidP="005B1E25">
      <w:pPr>
        <w:pStyle w:val="a3"/>
        <w:numPr>
          <w:ilvl w:val="0"/>
          <w:numId w:val="1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«Ключик Понимания»:</w:t>
      </w:r>
      <w:r w:rsidRPr="005B1E25">
        <w:rPr>
          <w:rFonts w:ascii="Times New Roman" w:hAnsi="Times New Roman"/>
          <w:sz w:val="28"/>
        </w:rPr>
        <w:t xml:space="preserve"> Родитель и ребенок вместе рисуют одну картинку, но один рисует половину, а другой – вторую, дополняя друг друга.</w:t>
      </w:r>
    </w:p>
    <w:p w:rsidR="005B1E25" w:rsidRPr="005B1E25" w:rsidRDefault="005B1E25" w:rsidP="005B1E25">
      <w:pPr>
        <w:pStyle w:val="a3"/>
        <w:numPr>
          <w:ilvl w:val="0"/>
          <w:numId w:val="11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«Ключик Радости»:</w:t>
      </w:r>
      <w:r w:rsidRPr="005B1E25">
        <w:rPr>
          <w:rFonts w:ascii="Times New Roman" w:hAnsi="Times New Roman"/>
          <w:sz w:val="28"/>
        </w:rPr>
        <w:t xml:space="preserve"> Все вместе исполняют небольшую веселую песню-танец или играют в подвижную игру с воздушными шарами (например, «Передай шар, не уронив», «Пронеси шар между коленями»).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Обсуждение после игры:</w:t>
      </w:r>
      <w:r w:rsidRPr="005B1E25">
        <w:rPr>
          <w:rFonts w:ascii="Times New Roman" w:hAnsi="Times New Roman"/>
          <w:sz w:val="28"/>
        </w:rPr>
        <w:t xml:space="preserve"> «Какие ключики мы сегодня нашли? Как вы думаете, почему они важны для гармонии в семье?»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 xml:space="preserve">4. Практикум: «Искусство слушать и слышать» </w:t>
      </w:r>
    </w:p>
    <w:p w:rsidR="005B1E25" w:rsidRPr="005B1E25" w:rsidRDefault="005B1E25" w:rsidP="005B1E25">
      <w:pPr>
        <w:spacing w:before="0"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Воспитатель</w:t>
      </w:r>
      <w:r w:rsidRPr="005B1E25">
        <w:rPr>
          <w:rFonts w:ascii="Times New Roman" w:hAnsi="Times New Roman"/>
          <w:b/>
          <w:bCs/>
          <w:sz w:val="28"/>
        </w:rPr>
        <w:t>:</w:t>
      </w:r>
      <w:r w:rsidRPr="005B1E25">
        <w:rPr>
          <w:rFonts w:ascii="Times New Roman" w:hAnsi="Times New Roman"/>
          <w:sz w:val="28"/>
        </w:rPr>
        <w:t xml:space="preserve"> «Часто причиной недопонимания между родителями и детьми становится неумение или нежелание слушать и слышать друг друга. Давайте попробуем потренироваться».</w:t>
      </w:r>
    </w:p>
    <w:p w:rsidR="005B1E25" w:rsidRPr="005B1E25" w:rsidRDefault="005B1E25" w:rsidP="005B1E25">
      <w:pPr>
        <w:spacing w:before="0" w:after="0"/>
        <w:ind w:left="72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Упражнение для родителей:</w:t>
      </w:r>
    </w:p>
    <w:p w:rsidR="005B1E25" w:rsidRPr="005B1E25" w:rsidRDefault="005B1E25" w:rsidP="005B1E25">
      <w:pPr>
        <w:pStyle w:val="a3"/>
        <w:numPr>
          <w:ilvl w:val="0"/>
          <w:numId w:val="12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lastRenderedPageBreak/>
        <w:t>«Золотые правила общения»:</w:t>
      </w:r>
      <w:r w:rsidRPr="005B1E25">
        <w:rPr>
          <w:rFonts w:ascii="Times New Roman" w:hAnsi="Times New Roman"/>
          <w:sz w:val="28"/>
        </w:rPr>
        <w:t xml:space="preserve"> Ведущий предлагает родителям коротко обсудить в парах (или малых группах), какие правила помогают им лучше понимать других. Затем озвучивают основные правила (смотреть в глаза, не перебивать, задавать уточняющие вопросы, показывать, что вы слушаете).</w:t>
      </w:r>
    </w:p>
    <w:p w:rsidR="005B1E25" w:rsidRPr="005B1E25" w:rsidRDefault="005B1E25" w:rsidP="005B1E25">
      <w:pPr>
        <w:pStyle w:val="a3"/>
        <w:numPr>
          <w:ilvl w:val="0"/>
          <w:numId w:val="12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«Я-сообщение»:</w:t>
      </w:r>
      <w:r w:rsidRPr="005B1E25">
        <w:rPr>
          <w:rFonts w:ascii="Times New Roman" w:hAnsi="Times New Roman"/>
          <w:sz w:val="28"/>
        </w:rPr>
        <w:t xml:space="preserve"> Ведущий объясняет, что такое «Я-сообщение» (например, вместо «Ты опять не убрал игрушки!» сказать «Я расстраиваюсь, когда вижу беспорядок в комнате, потому что мне важно, чтобы было чисто»). Предлагает нескольким родителям проговорить типичные ситуации «Я-сообщением».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 xml:space="preserve">5. Творческая мастерская: «Символ нашей семьи» </w:t>
      </w:r>
    </w:p>
    <w:p w:rsidR="005B1E25" w:rsidRPr="005B1E25" w:rsidRDefault="00712686" w:rsidP="00712686">
      <w:pPr>
        <w:spacing w:before="0"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Воспитатель</w:t>
      </w:r>
      <w:r w:rsidR="005B1E25" w:rsidRPr="005B1E25">
        <w:rPr>
          <w:rFonts w:ascii="Times New Roman" w:hAnsi="Times New Roman"/>
          <w:b/>
          <w:bCs/>
          <w:sz w:val="28"/>
        </w:rPr>
        <w:t>:</w:t>
      </w:r>
      <w:r w:rsidR="005B1E25" w:rsidRPr="005B1E25">
        <w:rPr>
          <w:rFonts w:ascii="Times New Roman" w:hAnsi="Times New Roman"/>
          <w:sz w:val="28"/>
        </w:rPr>
        <w:t xml:space="preserve"> «Теперь, когда мы поговорили о гармонии и счастье, давайте создадим что-то, что будет символизировать вашу семью и те чувства, которые вы испытываете друг к другу».</w:t>
      </w:r>
    </w:p>
    <w:p w:rsidR="005B1E25" w:rsidRPr="005B1E25" w:rsidRDefault="005B1E25" w:rsidP="005B1E25">
      <w:pPr>
        <w:numPr>
          <w:ilvl w:val="0"/>
          <w:numId w:val="7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Предложение:</w:t>
      </w:r>
      <w:r w:rsidRPr="005B1E25">
        <w:rPr>
          <w:rFonts w:ascii="Times New Roman" w:hAnsi="Times New Roman"/>
          <w:sz w:val="28"/>
        </w:rPr>
        <w:t xml:space="preserve"> Родители и дети вместе мастерят коллаж, рисуют или лепят из пластилина «Домик нашей семьи», «Дерево нашей любви» или «Портрет счастливой семьи».</w:t>
      </w:r>
    </w:p>
    <w:p w:rsidR="005B1E25" w:rsidRPr="005B1E25" w:rsidRDefault="005B1E25" w:rsidP="005B1E25">
      <w:pPr>
        <w:numPr>
          <w:ilvl w:val="0"/>
          <w:numId w:val="7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Процесс:</w:t>
      </w:r>
      <w:r w:rsidRPr="005B1E25">
        <w:rPr>
          <w:rFonts w:ascii="Times New Roman" w:hAnsi="Times New Roman"/>
          <w:sz w:val="28"/>
        </w:rPr>
        <w:t xml:space="preserve"> Воспитатели помогают, подсказывают, создают доброжелательную атмосферу. Звучит спокойная музыка.</w:t>
      </w:r>
    </w:p>
    <w:p w:rsidR="005B1E25" w:rsidRPr="005B1E25" w:rsidRDefault="005B1E25" w:rsidP="005B1E25">
      <w:pPr>
        <w:numPr>
          <w:ilvl w:val="0"/>
          <w:numId w:val="7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Презентация работ:</w:t>
      </w:r>
      <w:r w:rsidRPr="005B1E25">
        <w:rPr>
          <w:rFonts w:ascii="Times New Roman" w:hAnsi="Times New Roman"/>
          <w:sz w:val="28"/>
        </w:rPr>
        <w:t xml:space="preserve"> Каждая семья или несколько семей представляют свои творения, рассказывают, что они вложили в свою работу.</w:t>
      </w:r>
    </w:p>
    <w:p w:rsidR="005B1E25" w:rsidRPr="005B1E25" w:rsidRDefault="005B1E25" w:rsidP="005B1E25">
      <w:p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6. Завершение мероприятия. Рефлексия (10-15 минут)</w:t>
      </w:r>
    </w:p>
    <w:p w:rsidR="005B1E25" w:rsidRPr="005B1E25" w:rsidRDefault="00712686" w:rsidP="00712686">
      <w:pPr>
        <w:spacing w:before="0"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Воспитатель</w:t>
      </w:r>
      <w:r w:rsidR="005B1E25" w:rsidRPr="005B1E25">
        <w:rPr>
          <w:rFonts w:ascii="Times New Roman" w:hAnsi="Times New Roman"/>
          <w:b/>
          <w:bCs/>
          <w:sz w:val="28"/>
        </w:rPr>
        <w:t>:</w:t>
      </w:r>
      <w:r w:rsidR="005B1E25" w:rsidRPr="005B1E25">
        <w:rPr>
          <w:rFonts w:ascii="Times New Roman" w:hAnsi="Times New Roman"/>
          <w:sz w:val="28"/>
        </w:rPr>
        <w:t xml:space="preserve"> «Наша встреча подходит к концу. Мы сегодня вместе говорили, играли, творили. Давайте вспомним, что нового мы сегодня узнали? Что было самым интересным?»</w:t>
      </w:r>
    </w:p>
    <w:p w:rsidR="005B1E25" w:rsidRPr="005B1E25" w:rsidRDefault="005B1E25" w:rsidP="005B1E25">
      <w:pPr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Обмен впечатлениями:</w:t>
      </w:r>
      <w:r w:rsidR="00712686">
        <w:rPr>
          <w:rFonts w:ascii="Times New Roman" w:hAnsi="Times New Roman"/>
          <w:sz w:val="28"/>
        </w:rPr>
        <w:t xml:space="preserve"> Воспитатель предлагает</w:t>
      </w:r>
      <w:r w:rsidRPr="005B1E25">
        <w:rPr>
          <w:rFonts w:ascii="Times New Roman" w:hAnsi="Times New Roman"/>
          <w:sz w:val="28"/>
        </w:rPr>
        <w:t xml:space="preserve"> семьям поделиться своими впечатлениями о встрече.</w:t>
      </w:r>
    </w:p>
    <w:p w:rsidR="005B1E25" w:rsidRPr="005B1E25" w:rsidRDefault="005B1E25" w:rsidP="00712686">
      <w:pPr>
        <w:spacing w:before="0" w:after="0"/>
        <w:ind w:firstLine="708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Заключительное слово:</w:t>
      </w:r>
      <w:r w:rsidR="00712686">
        <w:rPr>
          <w:rFonts w:ascii="Times New Roman" w:hAnsi="Times New Roman"/>
          <w:sz w:val="28"/>
        </w:rPr>
        <w:t xml:space="preserve"> </w:t>
      </w:r>
      <w:r w:rsidRPr="005B1E25">
        <w:rPr>
          <w:rFonts w:ascii="Times New Roman" w:hAnsi="Times New Roman"/>
          <w:sz w:val="28"/>
        </w:rPr>
        <w:t xml:space="preserve">Спасибо всем вам за участие, за вашу открытость и тепло. Помните, что гармония в семье – это бесценный дар, </w:t>
      </w:r>
      <w:r w:rsidRPr="005B1E25">
        <w:rPr>
          <w:rFonts w:ascii="Times New Roman" w:hAnsi="Times New Roman"/>
          <w:sz w:val="28"/>
        </w:rPr>
        <w:lastRenderedPageBreak/>
        <w:t>который вы создаете вместе каждый день. Пусть ваши дома будут полны смеха, любви и взаимопоним</w:t>
      </w:r>
      <w:r w:rsidR="00712686">
        <w:rPr>
          <w:rFonts w:ascii="Times New Roman" w:hAnsi="Times New Roman"/>
          <w:sz w:val="28"/>
        </w:rPr>
        <w:t>ания. Всего вам самого доброго!</w:t>
      </w:r>
    </w:p>
    <w:p w:rsidR="005B1E25" w:rsidRPr="005B1E25" w:rsidRDefault="005B1E25" w:rsidP="005B1E25">
      <w:pPr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Небольшое чаепитие:</w:t>
      </w:r>
      <w:r w:rsidRPr="005B1E25">
        <w:rPr>
          <w:rFonts w:ascii="Times New Roman" w:hAnsi="Times New Roman"/>
          <w:sz w:val="28"/>
        </w:rPr>
        <w:t xml:space="preserve"> Родители и дети могут пообщаться в неформальной обстановке за чашкой чая с печеньем.</w:t>
      </w:r>
    </w:p>
    <w:p w:rsidR="005B1E25" w:rsidRPr="005B1E25" w:rsidRDefault="005B1E25" w:rsidP="005B1E25">
      <w:pPr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 w:rsidRPr="005B1E25">
        <w:rPr>
          <w:rFonts w:ascii="Times New Roman" w:hAnsi="Times New Roman"/>
          <w:b/>
          <w:bCs/>
          <w:sz w:val="28"/>
        </w:rPr>
        <w:t>Вручение памятных сувениров</w:t>
      </w:r>
      <w:r w:rsidR="00712686">
        <w:rPr>
          <w:rFonts w:ascii="Times New Roman" w:hAnsi="Times New Roman"/>
          <w:b/>
          <w:bCs/>
          <w:sz w:val="28"/>
        </w:rPr>
        <w:t>.</w:t>
      </w:r>
      <w:bookmarkStart w:id="0" w:name="_GoBack"/>
      <w:bookmarkEnd w:id="0"/>
    </w:p>
    <w:p w:rsidR="00F27AE0" w:rsidRPr="005B1E25" w:rsidRDefault="00F27AE0" w:rsidP="005B1E25">
      <w:pPr>
        <w:spacing w:before="0" w:after="0"/>
        <w:rPr>
          <w:rFonts w:ascii="Times New Roman" w:hAnsi="Times New Roman"/>
          <w:sz w:val="28"/>
        </w:rPr>
      </w:pPr>
    </w:p>
    <w:sectPr w:rsidR="00F27AE0" w:rsidRPr="005B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6A3"/>
    <w:multiLevelType w:val="multilevel"/>
    <w:tmpl w:val="4B9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215CF"/>
    <w:multiLevelType w:val="hybridMultilevel"/>
    <w:tmpl w:val="8F28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6189B"/>
    <w:multiLevelType w:val="multilevel"/>
    <w:tmpl w:val="629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5249B"/>
    <w:multiLevelType w:val="hybridMultilevel"/>
    <w:tmpl w:val="2CAC528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BB92030"/>
    <w:multiLevelType w:val="multilevel"/>
    <w:tmpl w:val="196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82BFA"/>
    <w:multiLevelType w:val="multilevel"/>
    <w:tmpl w:val="8080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426DB0"/>
    <w:multiLevelType w:val="multilevel"/>
    <w:tmpl w:val="9B92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D2089F"/>
    <w:multiLevelType w:val="multilevel"/>
    <w:tmpl w:val="F49C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A2071C"/>
    <w:multiLevelType w:val="hybridMultilevel"/>
    <w:tmpl w:val="387A2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D75F7"/>
    <w:multiLevelType w:val="multilevel"/>
    <w:tmpl w:val="87F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134B1"/>
    <w:multiLevelType w:val="multilevel"/>
    <w:tmpl w:val="2FFA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00C6E"/>
    <w:multiLevelType w:val="hybridMultilevel"/>
    <w:tmpl w:val="6238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A1"/>
    <w:rsid w:val="005B1E25"/>
    <w:rsid w:val="00610EA1"/>
    <w:rsid w:val="00712686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A0F7A-C197-432E-861A-400A250C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25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2026-03-17T16:49:00Z</dcterms:created>
  <dcterms:modified xsi:type="dcterms:W3CDTF">2026-03-17T17:49:00Z</dcterms:modified>
</cp:coreProperties>
</file>