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7FF5C" w14:textId="77777777" w:rsidR="006D6FB7" w:rsidRPr="006D6FB7" w:rsidRDefault="006D6FB7" w:rsidP="006D6FB7">
      <w:pPr>
        <w:shd w:val="clear" w:color="auto" w:fill="FFFFFF"/>
        <w:spacing w:after="150" w:line="240" w:lineRule="auto"/>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b/>
          <w:bCs/>
          <w:color w:val="333333"/>
          <w:kern w:val="0"/>
          <w:lang w:eastAsia="ru-RU"/>
          <w14:ligatures w14:val="none"/>
        </w:rPr>
        <w:t>ПЕДАГОГАМ ОБ ИНФОРМАЦИОННОЙ БЕЗОПАСНОСТИ</w:t>
      </w:r>
    </w:p>
    <w:p w14:paraId="4B3C59BE" w14:textId="3893B9F8" w:rsidR="006D6FB7" w:rsidRPr="006D6FB7" w:rsidRDefault="006D6FB7" w:rsidP="006D6FB7">
      <w:pPr>
        <w:shd w:val="clear" w:color="auto" w:fill="FFFFFF"/>
        <w:spacing w:after="150" w:line="240" w:lineRule="auto"/>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Когда речь заходит об информационной безопасности, обычно мы начинаем думать о компьютерах, сетях, интернете и хакерах. Но для образовательной среды проблема стоит шире: в ограждении учащегося от информации, которая может негативно повлиять на его формирование и развитие, то есть о пропаганде различной направленности.</w:t>
      </w:r>
    </w:p>
    <w:p w14:paraId="654BA863" w14:textId="77777777" w:rsidR="006D6FB7" w:rsidRPr="006D6FB7" w:rsidRDefault="006D6FB7" w:rsidP="006D6FB7">
      <w:pPr>
        <w:shd w:val="clear" w:color="auto" w:fill="FFFFFF"/>
        <w:spacing w:after="150" w:line="240" w:lineRule="auto"/>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b/>
          <w:bCs/>
          <w:color w:val="333333"/>
          <w:kern w:val="0"/>
          <w:lang w:eastAsia="ru-RU"/>
          <w14:ligatures w14:val="none"/>
        </w:rPr>
        <w:t>Понятие информационной безопасности</w:t>
      </w:r>
    </w:p>
    <w:p w14:paraId="2287BA0E" w14:textId="77777777" w:rsidR="006D6FB7" w:rsidRPr="006D6FB7" w:rsidRDefault="006D6FB7" w:rsidP="006D6FB7">
      <w:pPr>
        <w:shd w:val="clear" w:color="auto" w:fill="FFFFFF"/>
        <w:spacing w:after="150" w:line="240" w:lineRule="auto"/>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Под информационной безопасностью понимается защищенность информационной системы от случайного или преднамеренного вмешательства, наносящего ущерб владельцам или пользователям информации.</w:t>
      </w:r>
    </w:p>
    <w:p w14:paraId="4BF967A1" w14:textId="77777777" w:rsidR="006D6FB7" w:rsidRPr="006D6FB7" w:rsidRDefault="006D6FB7" w:rsidP="006D6FB7">
      <w:pPr>
        <w:shd w:val="clear" w:color="auto" w:fill="FFFFFF"/>
        <w:spacing w:after="150" w:line="240" w:lineRule="auto"/>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На практике важнейшими являются три аспекта информационной безопасности:</w:t>
      </w:r>
    </w:p>
    <w:p w14:paraId="3A095C56" w14:textId="77777777" w:rsidR="006D6FB7" w:rsidRPr="006D6FB7" w:rsidRDefault="006D6FB7" w:rsidP="006D6FB7">
      <w:pPr>
        <w:numPr>
          <w:ilvl w:val="0"/>
          <w:numId w:val="1"/>
        </w:numPr>
        <w:shd w:val="clear" w:color="auto" w:fill="FFFFFF"/>
        <w:spacing w:before="100" w:beforeAutospacing="1" w:after="100" w:afterAutospacing="1" w:line="300" w:lineRule="atLeast"/>
        <w:ind w:left="1170"/>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доступность (возможность за разумное время получить требуемую информационную услугу);</w:t>
      </w:r>
    </w:p>
    <w:p w14:paraId="142828B6" w14:textId="77777777" w:rsidR="006D6FB7" w:rsidRPr="006D6FB7" w:rsidRDefault="006D6FB7" w:rsidP="006D6FB7">
      <w:pPr>
        <w:numPr>
          <w:ilvl w:val="0"/>
          <w:numId w:val="1"/>
        </w:numPr>
        <w:shd w:val="clear" w:color="auto" w:fill="FFFFFF"/>
        <w:spacing w:before="100" w:beforeAutospacing="1" w:after="100" w:afterAutospacing="1" w:line="300" w:lineRule="atLeast"/>
        <w:ind w:left="1170"/>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целостность (актуальность и непротиворечивость информации, ее защищенность от разрушения и несанкционированного изменения);</w:t>
      </w:r>
    </w:p>
    <w:p w14:paraId="63AE7CF2" w14:textId="77777777" w:rsidR="006D6FB7" w:rsidRPr="006D6FB7" w:rsidRDefault="006D6FB7" w:rsidP="006D6FB7">
      <w:pPr>
        <w:numPr>
          <w:ilvl w:val="0"/>
          <w:numId w:val="1"/>
        </w:numPr>
        <w:shd w:val="clear" w:color="auto" w:fill="FFFFFF"/>
        <w:spacing w:before="100" w:beforeAutospacing="1" w:after="100" w:afterAutospacing="1" w:line="300" w:lineRule="atLeast"/>
        <w:ind w:left="1170"/>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конфиденциальность (защита от несанкционированного прочтения).</w:t>
      </w:r>
    </w:p>
    <w:p w14:paraId="37FC3DE9" w14:textId="77777777" w:rsidR="006D6FB7" w:rsidRPr="006D6FB7" w:rsidRDefault="006D6FB7" w:rsidP="006D6FB7">
      <w:pPr>
        <w:shd w:val="clear" w:color="auto" w:fill="FFFFFF"/>
        <w:spacing w:after="150" w:line="240" w:lineRule="auto"/>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Нарушения доступности, целостности и конфиденциальности информации могут быть вызваны различными опасными воздействиями на информационные компьютерные системы.</w:t>
      </w:r>
    </w:p>
    <w:p w14:paraId="62DFDFFF" w14:textId="77777777" w:rsidR="006D6FB7" w:rsidRPr="006D6FB7" w:rsidRDefault="006D6FB7" w:rsidP="006D6FB7">
      <w:pPr>
        <w:shd w:val="clear" w:color="auto" w:fill="FFFFFF"/>
        <w:spacing w:after="150" w:line="240" w:lineRule="auto"/>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b/>
          <w:bCs/>
          <w:color w:val="333333"/>
          <w:kern w:val="0"/>
          <w:lang w:eastAsia="ru-RU"/>
          <w14:ligatures w14:val="none"/>
        </w:rPr>
        <w:t>Основные угрозы информационной безопасности</w:t>
      </w:r>
    </w:p>
    <w:p w14:paraId="41A116FF" w14:textId="77777777" w:rsidR="006D6FB7" w:rsidRPr="006D6FB7" w:rsidRDefault="006D6FB7" w:rsidP="006D6FB7">
      <w:pPr>
        <w:shd w:val="clear" w:color="auto" w:fill="FFFFFF"/>
        <w:spacing w:after="150" w:line="240" w:lineRule="auto"/>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Современная информационная система представляет собой сложную систему, состоящую из большого числа компонентов различной степени автономности, которые связаны между собой и обмениваются данными. Практически каждый компонент может подвергнуться внешнему воздействию или выйти из строя. Компоненты автоматизированной информационной системы можно разбить на следующие группы:</w:t>
      </w:r>
    </w:p>
    <w:p w14:paraId="5BFC1AEA" w14:textId="77777777" w:rsidR="006D6FB7" w:rsidRPr="006D6FB7" w:rsidRDefault="006D6FB7" w:rsidP="006D6FB7">
      <w:pPr>
        <w:shd w:val="clear" w:color="auto" w:fill="FFFFFF"/>
        <w:spacing w:after="150" w:line="240" w:lineRule="auto"/>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b/>
          <w:bCs/>
          <w:i/>
          <w:iCs/>
          <w:color w:val="333333"/>
          <w:kern w:val="0"/>
          <w:lang w:eastAsia="ru-RU"/>
          <w14:ligatures w14:val="none"/>
        </w:rPr>
        <w:t>Аппаратные средства.</w:t>
      </w:r>
      <w:r w:rsidRPr="006D6FB7">
        <w:rPr>
          <w:rFonts w:ascii="Roboto Condensed" w:eastAsia="Times New Roman" w:hAnsi="Roboto Condensed" w:cs="Times New Roman"/>
          <w:color w:val="333333"/>
          <w:kern w:val="0"/>
          <w:lang w:eastAsia="ru-RU"/>
          <w14:ligatures w14:val="none"/>
        </w:rPr>
        <w:t> Это компьютеры и их составные части (процессоры, мониторы, терминалы, периферийные устройства – принтеры, контроллеры, кабели, линии связи и т.д.);</w:t>
      </w:r>
    </w:p>
    <w:p w14:paraId="71A15A85" w14:textId="77777777" w:rsidR="006D6FB7" w:rsidRPr="006D6FB7" w:rsidRDefault="006D6FB7" w:rsidP="006D6FB7">
      <w:pPr>
        <w:shd w:val="clear" w:color="auto" w:fill="FFFFFF"/>
        <w:spacing w:after="150" w:line="240" w:lineRule="auto"/>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b/>
          <w:bCs/>
          <w:i/>
          <w:iCs/>
          <w:color w:val="333333"/>
          <w:kern w:val="0"/>
          <w:lang w:eastAsia="ru-RU"/>
          <w14:ligatures w14:val="none"/>
        </w:rPr>
        <w:t>Программное обеспечение.</w:t>
      </w:r>
      <w:r w:rsidRPr="006D6FB7">
        <w:rPr>
          <w:rFonts w:ascii="Roboto Condensed" w:eastAsia="Times New Roman" w:hAnsi="Roboto Condensed" w:cs="Times New Roman"/>
          <w:color w:val="333333"/>
          <w:kern w:val="0"/>
          <w:lang w:eastAsia="ru-RU"/>
          <w14:ligatures w14:val="none"/>
        </w:rPr>
        <w:t> Это приобретенные программы, исходные, объектные, загрузочные модули; операционные системы и системные программы (компиляторы, компоновщики и др.), утилиты, диагностические программы и т.д.;</w:t>
      </w:r>
    </w:p>
    <w:p w14:paraId="561AA683" w14:textId="77777777" w:rsidR="006D6FB7" w:rsidRPr="006D6FB7" w:rsidRDefault="006D6FB7" w:rsidP="006D6FB7">
      <w:pPr>
        <w:shd w:val="clear" w:color="auto" w:fill="FFFFFF"/>
        <w:spacing w:after="150" w:line="240" w:lineRule="auto"/>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b/>
          <w:bCs/>
          <w:i/>
          <w:iCs/>
          <w:color w:val="333333"/>
          <w:kern w:val="0"/>
          <w:lang w:eastAsia="ru-RU"/>
          <w14:ligatures w14:val="none"/>
        </w:rPr>
        <w:t>Данные,</w:t>
      </w:r>
      <w:r w:rsidRPr="006D6FB7">
        <w:rPr>
          <w:rFonts w:ascii="Roboto Condensed" w:eastAsia="Times New Roman" w:hAnsi="Roboto Condensed" w:cs="Times New Roman"/>
          <w:color w:val="333333"/>
          <w:kern w:val="0"/>
          <w:lang w:eastAsia="ru-RU"/>
          <w14:ligatures w14:val="none"/>
        </w:rPr>
        <w:t> хранимые временно и постоянно, на дисках, флэшках, печатные, архивы, системные журналы и т.д.;</w:t>
      </w:r>
    </w:p>
    <w:p w14:paraId="5772D5B7" w14:textId="77777777" w:rsidR="006D6FB7" w:rsidRPr="006D6FB7" w:rsidRDefault="006D6FB7" w:rsidP="006D6FB7">
      <w:pPr>
        <w:shd w:val="clear" w:color="auto" w:fill="FFFFFF"/>
        <w:spacing w:after="150" w:line="240" w:lineRule="auto"/>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b/>
          <w:bCs/>
          <w:i/>
          <w:iCs/>
          <w:color w:val="333333"/>
          <w:kern w:val="0"/>
          <w:lang w:eastAsia="ru-RU"/>
          <w14:ligatures w14:val="none"/>
        </w:rPr>
        <w:t>Персонал. </w:t>
      </w:r>
      <w:r w:rsidRPr="006D6FB7">
        <w:rPr>
          <w:rFonts w:ascii="Roboto Condensed" w:eastAsia="Times New Roman" w:hAnsi="Roboto Condensed" w:cs="Times New Roman"/>
          <w:color w:val="333333"/>
          <w:kern w:val="0"/>
          <w:lang w:eastAsia="ru-RU"/>
          <w14:ligatures w14:val="none"/>
        </w:rPr>
        <w:t>Пользователи, системные администраторы, программисты и др.</w:t>
      </w:r>
    </w:p>
    <w:p w14:paraId="6B7DBD6C" w14:textId="77777777" w:rsidR="006D6FB7" w:rsidRPr="006D6FB7" w:rsidRDefault="006D6FB7" w:rsidP="006D6FB7">
      <w:pPr>
        <w:shd w:val="clear" w:color="auto" w:fill="FFFFFF"/>
        <w:spacing w:after="150" w:line="240" w:lineRule="auto"/>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Опасные воздействия на компьютерную информационную систему можно подразделить на случайные и преднамеренные. Анализ опыта проектирования, изготовления и эксплуатации информационных систем показывает, что информация подвергается различным случайным воздействиям на всех этапах цикла жизни системы. Причинами случайных воздействий при эксплуатации могут быть:</w:t>
      </w:r>
    </w:p>
    <w:p w14:paraId="51D8C04F" w14:textId="77777777" w:rsidR="006D6FB7" w:rsidRPr="006D6FB7" w:rsidRDefault="006D6FB7" w:rsidP="006D6FB7">
      <w:pPr>
        <w:numPr>
          <w:ilvl w:val="0"/>
          <w:numId w:val="2"/>
        </w:numPr>
        <w:shd w:val="clear" w:color="auto" w:fill="FFFFFF"/>
        <w:spacing w:before="100" w:beforeAutospacing="1" w:after="100" w:afterAutospacing="1" w:line="300" w:lineRule="atLeast"/>
        <w:ind w:left="1170"/>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аварийные ситуации из-за стихийных бедствий и отключений электропитания;</w:t>
      </w:r>
    </w:p>
    <w:p w14:paraId="03567C15" w14:textId="77777777" w:rsidR="006D6FB7" w:rsidRPr="006D6FB7" w:rsidRDefault="006D6FB7" w:rsidP="006D6FB7">
      <w:pPr>
        <w:numPr>
          <w:ilvl w:val="0"/>
          <w:numId w:val="2"/>
        </w:numPr>
        <w:shd w:val="clear" w:color="auto" w:fill="FFFFFF"/>
        <w:spacing w:before="100" w:beforeAutospacing="1" w:after="100" w:afterAutospacing="1" w:line="300" w:lineRule="atLeast"/>
        <w:ind w:left="1170"/>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отказы и сбои аппаратуры;</w:t>
      </w:r>
    </w:p>
    <w:p w14:paraId="27E2DBE4" w14:textId="77777777" w:rsidR="006D6FB7" w:rsidRPr="006D6FB7" w:rsidRDefault="006D6FB7" w:rsidP="006D6FB7">
      <w:pPr>
        <w:numPr>
          <w:ilvl w:val="0"/>
          <w:numId w:val="2"/>
        </w:numPr>
        <w:shd w:val="clear" w:color="auto" w:fill="FFFFFF"/>
        <w:spacing w:before="100" w:beforeAutospacing="1" w:after="100" w:afterAutospacing="1" w:line="300" w:lineRule="atLeast"/>
        <w:ind w:left="1170"/>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ошибки в программном обеспечении;</w:t>
      </w:r>
    </w:p>
    <w:p w14:paraId="451A7E63" w14:textId="77777777" w:rsidR="006D6FB7" w:rsidRPr="006D6FB7" w:rsidRDefault="006D6FB7" w:rsidP="006D6FB7">
      <w:pPr>
        <w:numPr>
          <w:ilvl w:val="0"/>
          <w:numId w:val="2"/>
        </w:numPr>
        <w:shd w:val="clear" w:color="auto" w:fill="FFFFFF"/>
        <w:spacing w:before="100" w:beforeAutospacing="1" w:after="100" w:afterAutospacing="1" w:line="300" w:lineRule="atLeast"/>
        <w:ind w:left="1170"/>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ошибки в работе персонала;</w:t>
      </w:r>
    </w:p>
    <w:p w14:paraId="246F7D86" w14:textId="77777777" w:rsidR="006D6FB7" w:rsidRPr="006D6FB7" w:rsidRDefault="006D6FB7" w:rsidP="006D6FB7">
      <w:pPr>
        <w:numPr>
          <w:ilvl w:val="0"/>
          <w:numId w:val="2"/>
        </w:numPr>
        <w:shd w:val="clear" w:color="auto" w:fill="FFFFFF"/>
        <w:spacing w:before="100" w:beforeAutospacing="1" w:after="100" w:afterAutospacing="1" w:line="300" w:lineRule="atLeast"/>
        <w:ind w:left="1170"/>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lastRenderedPageBreak/>
        <w:t>помехи в линиях связи из-за воздействий внешней среды.</w:t>
      </w:r>
    </w:p>
    <w:p w14:paraId="642F442F" w14:textId="77777777" w:rsidR="006D6FB7" w:rsidRPr="006D6FB7" w:rsidRDefault="006D6FB7" w:rsidP="006D6FB7">
      <w:pPr>
        <w:shd w:val="clear" w:color="auto" w:fill="FFFFFF"/>
        <w:spacing w:after="150" w:line="240" w:lineRule="auto"/>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Преднамеренные воздействия – это целенаправленные действия нарушителя. В качестве нарушителя могут выступать служащий, посетитель, конкурент, наемник. Действия нарушителя могут быть обусловлены разными мотивами:</w:t>
      </w:r>
    </w:p>
    <w:p w14:paraId="0457BC5C" w14:textId="77777777" w:rsidR="006D6FB7" w:rsidRPr="006D6FB7" w:rsidRDefault="006D6FB7" w:rsidP="006D6FB7">
      <w:pPr>
        <w:numPr>
          <w:ilvl w:val="0"/>
          <w:numId w:val="3"/>
        </w:numPr>
        <w:shd w:val="clear" w:color="auto" w:fill="FFFFFF"/>
        <w:spacing w:before="100" w:beforeAutospacing="1" w:after="100" w:afterAutospacing="1" w:line="300" w:lineRule="atLeast"/>
        <w:ind w:left="1170"/>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недовольством служащего своей карьерой;</w:t>
      </w:r>
    </w:p>
    <w:p w14:paraId="34E1BD82" w14:textId="77777777" w:rsidR="006D6FB7" w:rsidRPr="006D6FB7" w:rsidRDefault="006D6FB7" w:rsidP="006D6FB7">
      <w:pPr>
        <w:numPr>
          <w:ilvl w:val="0"/>
          <w:numId w:val="3"/>
        </w:numPr>
        <w:shd w:val="clear" w:color="auto" w:fill="FFFFFF"/>
        <w:spacing w:before="100" w:beforeAutospacing="1" w:after="100" w:afterAutospacing="1" w:line="300" w:lineRule="atLeast"/>
        <w:ind w:left="1170"/>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взяткой;</w:t>
      </w:r>
    </w:p>
    <w:p w14:paraId="533004E2" w14:textId="77777777" w:rsidR="006D6FB7" w:rsidRPr="006D6FB7" w:rsidRDefault="006D6FB7" w:rsidP="006D6FB7">
      <w:pPr>
        <w:numPr>
          <w:ilvl w:val="0"/>
          <w:numId w:val="3"/>
        </w:numPr>
        <w:shd w:val="clear" w:color="auto" w:fill="FFFFFF"/>
        <w:spacing w:before="100" w:beforeAutospacing="1" w:after="100" w:afterAutospacing="1" w:line="300" w:lineRule="atLeast"/>
        <w:ind w:left="1170"/>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любопытством;</w:t>
      </w:r>
    </w:p>
    <w:p w14:paraId="74383813" w14:textId="77777777" w:rsidR="006D6FB7" w:rsidRPr="006D6FB7" w:rsidRDefault="006D6FB7" w:rsidP="006D6FB7">
      <w:pPr>
        <w:numPr>
          <w:ilvl w:val="0"/>
          <w:numId w:val="3"/>
        </w:numPr>
        <w:shd w:val="clear" w:color="auto" w:fill="FFFFFF"/>
        <w:spacing w:before="100" w:beforeAutospacing="1" w:after="100" w:afterAutospacing="1" w:line="300" w:lineRule="atLeast"/>
        <w:ind w:left="1170"/>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конкурентной борьбой;</w:t>
      </w:r>
    </w:p>
    <w:p w14:paraId="2BCC3946" w14:textId="77777777" w:rsidR="006D6FB7" w:rsidRPr="006D6FB7" w:rsidRDefault="006D6FB7" w:rsidP="006D6FB7">
      <w:pPr>
        <w:numPr>
          <w:ilvl w:val="0"/>
          <w:numId w:val="3"/>
        </w:numPr>
        <w:shd w:val="clear" w:color="auto" w:fill="FFFFFF"/>
        <w:spacing w:before="100" w:beforeAutospacing="1" w:after="100" w:afterAutospacing="1" w:line="300" w:lineRule="atLeast"/>
        <w:ind w:left="1170"/>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стремлением самоутвердиться любой ценой.</w:t>
      </w:r>
    </w:p>
    <w:p w14:paraId="54BDFC62" w14:textId="77777777" w:rsidR="006D6FB7" w:rsidRPr="006D6FB7" w:rsidRDefault="006D6FB7" w:rsidP="006D6FB7">
      <w:pPr>
        <w:shd w:val="clear" w:color="auto" w:fill="FFFFFF"/>
        <w:spacing w:after="150" w:line="240" w:lineRule="auto"/>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Можно составить гипотетическую модель потенциального нарушителя:</w:t>
      </w:r>
    </w:p>
    <w:p w14:paraId="17882028" w14:textId="77777777" w:rsidR="006D6FB7" w:rsidRPr="006D6FB7" w:rsidRDefault="006D6FB7" w:rsidP="006D6FB7">
      <w:pPr>
        <w:numPr>
          <w:ilvl w:val="0"/>
          <w:numId w:val="4"/>
        </w:numPr>
        <w:shd w:val="clear" w:color="auto" w:fill="FFFFFF"/>
        <w:spacing w:before="100" w:beforeAutospacing="1" w:after="100" w:afterAutospacing="1" w:line="300" w:lineRule="atLeast"/>
        <w:ind w:left="1170"/>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квалификация нарушителя на уровне разработчика данной системы;</w:t>
      </w:r>
    </w:p>
    <w:p w14:paraId="5C466F3A" w14:textId="77777777" w:rsidR="006D6FB7" w:rsidRPr="006D6FB7" w:rsidRDefault="006D6FB7" w:rsidP="006D6FB7">
      <w:pPr>
        <w:numPr>
          <w:ilvl w:val="0"/>
          <w:numId w:val="4"/>
        </w:numPr>
        <w:shd w:val="clear" w:color="auto" w:fill="FFFFFF"/>
        <w:spacing w:before="100" w:beforeAutospacing="1" w:after="100" w:afterAutospacing="1" w:line="300" w:lineRule="atLeast"/>
        <w:ind w:left="1170"/>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нарушителем может быть как постороннее лицо, так и законный пользователь системы;</w:t>
      </w:r>
    </w:p>
    <w:p w14:paraId="1525F5F7" w14:textId="77777777" w:rsidR="006D6FB7" w:rsidRPr="006D6FB7" w:rsidRDefault="006D6FB7" w:rsidP="006D6FB7">
      <w:pPr>
        <w:numPr>
          <w:ilvl w:val="0"/>
          <w:numId w:val="4"/>
        </w:numPr>
        <w:shd w:val="clear" w:color="auto" w:fill="FFFFFF"/>
        <w:spacing w:before="100" w:beforeAutospacing="1" w:after="100" w:afterAutospacing="1" w:line="300" w:lineRule="atLeast"/>
        <w:ind w:left="1170"/>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нарушителю известна информация о принципах работы системы;</w:t>
      </w:r>
    </w:p>
    <w:p w14:paraId="6C59BBCD" w14:textId="77777777" w:rsidR="006D6FB7" w:rsidRPr="006D6FB7" w:rsidRDefault="006D6FB7" w:rsidP="006D6FB7">
      <w:pPr>
        <w:numPr>
          <w:ilvl w:val="0"/>
          <w:numId w:val="4"/>
        </w:numPr>
        <w:shd w:val="clear" w:color="auto" w:fill="FFFFFF"/>
        <w:spacing w:before="100" w:beforeAutospacing="1" w:after="100" w:afterAutospacing="1" w:line="300" w:lineRule="atLeast"/>
        <w:ind w:left="1170"/>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нарушитель выбирает наиболее слабое звено в защите.</w:t>
      </w:r>
    </w:p>
    <w:p w14:paraId="498694B8" w14:textId="77777777" w:rsidR="006D6FB7" w:rsidRPr="006D6FB7" w:rsidRDefault="006D6FB7" w:rsidP="006D6FB7">
      <w:pPr>
        <w:shd w:val="clear" w:color="auto" w:fill="FFFFFF"/>
        <w:spacing w:after="150" w:line="240" w:lineRule="auto"/>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Наиболее распространенным и многообразным видом компьютерных нарушений является несанкционированный доступ. Несанкционированный доступ использует любую ошибку в системе защиты и возможен при нерациональном выборе средств защиты, их некорректной установке и настройке.</w:t>
      </w:r>
    </w:p>
    <w:p w14:paraId="4B042A63" w14:textId="77777777" w:rsidR="006D6FB7" w:rsidRPr="006D6FB7" w:rsidRDefault="006D6FB7" w:rsidP="006D6FB7">
      <w:pPr>
        <w:shd w:val="clear" w:color="auto" w:fill="FFFFFF"/>
        <w:spacing w:after="150" w:line="240" w:lineRule="auto"/>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Проведем классификацию каналов несанкционированного доступа, по которым можно осуществить хищение, изменение или уничтожение информации:</w:t>
      </w:r>
    </w:p>
    <w:p w14:paraId="79DB061B" w14:textId="77777777" w:rsidR="006D6FB7" w:rsidRPr="006D6FB7" w:rsidRDefault="006D6FB7" w:rsidP="006D6FB7">
      <w:pPr>
        <w:shd w:val="clear" w:color="auto" w:fill="FFFFFF"/>
        <w:spacing w:after="150" w:line="240" w:lineRule="auto"/>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b/>
          <w:bCs/>
          <w:i/>
          <w:iCs/>
          <w:color w:val="333333"/>
          <w:kern w:val="0"/>
          <w:lang w:eastAsia="ru-RU"/>
          <w14:ligatures w14:val="none"/>
        </w:rPr>
        <w:t>Через человека:</w:t>
      </w:r>
    </w:p>
    <w:p w14:paraId="62863A75" w14:textId="77777777" w:rsidR="006D6FB7" w:rsidRPr="006D6FB7" w:rsidRDefault="006D6FB7" w:rsidP="006D6FB7">
      <w:pPr>
        <w:numPr>
          <w:ilvl w:val="0"/>
          <w:numId w:val="5"/>
        </w:numPr>
        <w:shd w:val="clear" w:color="auto" w:fill="FFFFFF"/>
        <w:spacing w:before="100" w:beforeAutospacing="1" w:after="100" w:afterAutospacing="1" w:line="300" w:lineRule="atLeast"/>
        <w:ind w:left="1170"/>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хищение носителей информации;</w:t>
      </w:r>
    </w:p>
    <w:p w14:paraId="527D960F" w14:textId="77777777" w:rsidR="006D6FB7" w:rsidRPr="006D6FB7" w:rsidRDefault="006D6FB7" w:rsidP="006D6FB7">
      <w:pPr>
        <w:numPr>
          <w:ilvl w:val="0"/>
          <w:numId w:val="5"/>
        </w:numPr>
        <w:shd w:val="clear" w:color="auto" w:fill="FFFFFF"/>
        <w:spacing w:before="100" w:beforeAutospacing="1" w:after="100" w:afterAutospacing="1" w:line="300" w:lineRule="atLeast"/>
        <w:ind w:left="1170"/>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чтение информации с экрана или клавиатуры;</w:t>
      </w:r>
    </w:p>
    <w:p w14:paraId="36F2AB72" w14:textId="77777777" w:rsidR="006D6FB7" w:rsidRPr="006D6FB7" w:rsidRDefault="006D6FB7" w:rsidP="006D6FB7">
      <w:pPr>
        <w:numPr>
          <w:ilvl w:val="0"/>
          <w:numId w:val="5"/>
        </w:numPr>
        <w:shd w:val="clear" w:color="auto" w:fill="FFFFFF"/>
        <w:spacing w:before="100" w:beforeAutospacing="1" w:after="100" w:afterAutospacing="1" w:line="300" w:lineRule="atLeast"/>
        <w:ind w:left="1170"/>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чтение информации из распечатки.</w:t>
      </w:r>
    </w:p>
    <w:p w14:paraId="16A800C5" w14:textId="77777777" w:rsidR="006D6FB7" w:rsidRPr="006D6FB7" w:rsidRDefault="006D6FB7" w:rsidP="006D6FB7">
      <w:pPr>
        <w:shd w:val="clear" w:color="auto" w:fill="FFFFFF"/>
        <w:spacing w:after="150" w:line="240" w:lineRule="auto"/>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b/>
          <w:bCs/>
          <w:i/>
          <w:iCs/>
          <w:color w:val="333333"/>
          <w:kern w:val="0"/>
          <w:lang w:eastAsia="ru-RU"/>
          <w14:ligatures w14:val="none"/>
        </w:rPr>
        <w:t>Через программу:</w:t>
      </w:r>
    </w:p>
    <w:p w14:paraId="46323C90" w14:textId="77777777" w:rsidR="006D6FB7" w:rsidRPr="006D6FB7" w:rsidRDefault="006D6FB7" w:rsidP="006D6FB7">
      <w:pPr>
        <w:numPr>
          <w:ilvl w:val="0"/>
          <w:numId w:val="6"/>
        </w:numPr>
        <w:shd w:val="clear" w:color="auto" w:fill="FFFFFF"/>
        <w:spacing w:before="100" w:beforeAutospacing="1" w:after="100" w:afterAutospacing="1" w:line="300" w:lineRule="atLeast"/>
        <w:ind w:left="1170"/>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перехват паролей;</w:t>
      </w:r>
    </w:p>
    <w:p w14:paraId="104A4698" w14:textId="77777777" w:rsidR="006D6FB7" w:rsidRPr="006D6FB7" w:rsidRDefault="006D6FB7" w:rsidP="006D6FB7">
      <w:pPr>
        <w:numPr>
          <w:ilvl w:val="0"/>
          <w:numId w:val="6"/>
        </w:numPr>
        <w:shd w:val="clear" w:color="auto" w:fill="FFFFFF"/>
        <w:spacing w:before="100" w:beforeAutospacing="1" w:after="100" w:afterAutospacing="1" w:line="300" w:lineRule="atLeast"/>
        <w:ind w:left="1170"/>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дешифровка зашифрованной информации;</w:t>
      </w:r>
    </w:p>
    <w:p w14:paraId="0C82E660" w14:textId="77777777" w:rsidR="006D6FB7" w:rsidRPr="006D6FB7" w:rsidRDefault="006D6FB7" w:rsidP="006D6FB7">
      <w:pPr>
        <w:numPr>
          <w:ilvl w:val="0"/>
          <w:numId w:val="6"/>
        </w:numPr>
        <w:shd w:val="clear" w:color="auto" w:fill="FFFFFF"/>
        <w:spacing w:before="100" w:beforeAutospacing="1" w:after="100" w:afterAutospacing="1" w:line="300" w:lineRule="atLeast"/>
        <w:ind w:left="1170"/>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копирование информации с носителя.</w:t>
      </w:r>
    </w:p>
    <w:p w14:paraId="14CCAA59" w14:textId="77777777" w:rsidR="006D6FB7" w:rsidRPr="006D6FB7" w:rsidRDefault="006D6FB7" w:rsidP="006D6FB7">
      <w:pPr>
        <w:shd w:val="clear" w:color="auto" w:fill="FFFFFF"/>
        <w:spacing w:after="150" w:line="240" w:lineRule="auto"/>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b/>
          <w:bCs/>
          <w:i/>
          <w:iCs/>
          <w:color w:val="333333"/>
          <w:kern w:val="0"/>
          <w:lang w:eastAsia="ru-RU"/>
          <w14:ligatures w14:val="none"/>
        </w:rPr>
        <w:t>Через аппаратуру:</w:t>
      </w:r>
    </w:p>
    <w:p w14:paraId="0AAFD806" w14:textId="77777777" w:rsidR="006D6FB7" w:rsidRPr="006D6FB7" w:rsidRDefault="006D6FB7" w:rsidP="006D6FB7">
      <w:pPr>
        <w:numPr>
          <w:ilvl w:val="0"/>
          <w:numId w:val="7"/>
        </w:numPr>
        <w:shd w:val="clear" w:color="auto" w:fill="FFFFFF"/>
        <w:spacing w:before="100" w:beforeAutospacing="1" w:after="100" w:afterAutospacing="1" w:line="300" w:lineRule="atLeast"/>
        <w:ind w:left="1170"/>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подключение специально разработанных аппаратных средств, обеспечивающих доступ к информации;</w:t>
      </w:r>
    </w:p>
    <w:p w14:paraId="16FF20CB" w14:textId="77777777" w:rsidR="006D6FB7" w:rsidRPr="006D6FB7" w:rsidRDefault="006D6FB7" w:rsidP="006D6FB7">
      <w:pPr>
        <w:numPr>
          <w:ilvl w:val="0"/>
          <w:numId w:val="7"/>
        </w:numPr>
        <w:shd w:val="clear" w:color="auto" w:fill="FFFFFF"/>
        <w:spacing w:before="100" w:beforeAutospacing="1" w:after="100" w:afterAutospacing="1" w:line="300" w:lineRule="atLeast"/>
        <w:ind w:left="1170"/>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перехват побочных электромагнитных излучений от аппаратуры, линий связи, сетей электропитания и т.д.</w:t>
      </w:r>
    </w:p>
    <w:p w14:paraId="5499D194" w14:textId="6AE3FC90" w:rsidR="006D6FB7" w:rsidRPr="006D6FB7" w:rsidRDefault="006D6FB7" w:rsidP="006D6FB7">
      <w:pPr>
        <w:shd w:val="clear" w:color="auto" w:fill="FFFFFF"/>
        <w:spacing w:after="150" w:line="240" w:lineRule="auto"/>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 xml:space="preserve">Особо следует остановиться на угрозах, которым могут подвергаться компьютерные сети. Основная особенность любой компьютерной сети состоит в том, что ее компоненты распределены в пространстве. Связь между узлами сети осуществляется физически с </w:t>
      </w:r>
      <w:r w:rsidRPr="006D6FB7">
        <w:rPr>
          <w:rFonts w:ascii="Roboto Condensed" w:eastAsia="Times New Roman" w:hAnsi="Roboto Condensed" w:cs="Times New Roman"/>
          <w:color w:val="333333"/>
          <w:kern w:val="0"/>
          <w:lang w:eastAsia="ru-RU"/>
          <w14:ligatures w14:val="none"/>
        </w:rPr>
        <w:lastRenderedPageBreak/>
        <w:t>помощью сетевых линий и программо</w:t>
      </w:r>
      <w:r w:rsidR="00222E68">
        <w:rPr>
          <w:rFonts w:ascii="Roboto Condensed" w:eastAsia="Times New Roman" w:hAnsi="Roboto Condensed" w:cs="Times New Roman"/>
          <w:color w:val="333333"/>
          <w:kern w:val="0"/>
          <w:lang w:eastAsia="ru-RU"/>
          <w14:ligatures w14:val="none"/>
        </w:rPr>
        <w:t>й</w:t>
      </w:r>
      <w:r w:rsidRPr="006D6FB7">
        <w:rPr>
          <w:rFonts w:ascii="Roboto Condensed" w:eastAsia="Times New Roman" w:hAnsi="Roboto Condensed" w:cs="Times New Roman"/>
          <w:color w:val="333333"/>
          <w:kern w:val="0"/>
          <w:lang w:eastAsia="ru-RU"/>
          <w14:ligatures w14:val="none"/>
        </w:rPr>
        <w:t xml:space="preserve"> с помощью механизма сообщений. При этом управляющие сообщения и данные, пересылаемые между узлами сети, передаются в виде пакетов обмена. Компьютерные сети характерны тем, что против них предпринимают так называемые удаленные атаки. Нарушитель может находиться за тысячи километров от атакуемого объекта, при этом нападению может подвергаться не только конкретный компьютер, но и информация, передающаяся по сетевым каналам связи.</w:t>
      </w:r>
    </w:p>
    <w:p w14:paraId="2C09FFB2" w14:textId="77777777" w:rsidR="006D6FB7" w:rsidRPr="006D6FB7" w:rsidRDefault="006D6FB7" w:rsidP="006D6FB7">
      <w:pPr>
        <w:shd w:val="clear" w:color="auto" w:fill="FFFFFF"/>
        <w:spacing w:after="150" w:line="240" w:lineRule="auto"/>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b/>
          <w:bCs/>
          <w:color w:val="333333"/>
          <w:kern w:val="0"/>
          <w:lang w:eastAsia="ru-RU"/>
          <w14:ligatures w14:val="none"/>
        </w:rPr>
        <w:t>Обеспечение информационной безопасности</w:t>
      </w:r>
    </w:p>
    <w:p w14:paraId="16A31CD8" w14:textId="77777777" w:rsidR="006D6FB7" w:rsidRPr="006D6FB7" w:rsidRDefault="006D6FB7" w:rsidP="006D6FB7">
      <w:pPr>
        <w:shd w:val="clear" w:color="auto" w:fill="FFFFFF"/>
        <w:spacing w:after="150" w:line="240" w:lineRule="auto"/>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Формирование режима информационной безопасности – проблема комплексная. Меры по ее решению можно подразделить на пять уровней:</w:t>
      </w:r>
    </w:p>
    <w:p w14:paraId="0A964165" w14:textId="6C34455F" w:rsidR="006D6FB7" w:rsidRPr="006D6FB7" w:rsidRDefault="006D6FB7" w:rsidP="006D6FB7">
      <w:pPr>
        <w:numPr>
          <w:ilvl w:val="0"/>
          <w:numId w:val="8"/>
        </w:numPr>
        <w:shd w:val="clear" w:color="auto" w:fill="FFFFFF"/>
        <w:spacing w:before="100" w:beforeAutospacing="1" w:after="100" w:afterAutospacing="1" w:line="300" w:lineRule="atLeast"/>
        <w:ind w:left="1170"/>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b/>
          <w:bCs/>
          <w:i/>
          <w:iCs/>
          <w:color w:val="333333"/>
          <w:kern w:val="0"/>
          <w:lang w:eastAsia="ru-RU"/>
          <w14:ligatures w14:val="none"/>
        </w:rPr>
        <w:t>Законодательный.</w:t>
      </w:r>
      <w:r w:rsidR="009049DD">
        <w:rPr>
          <w:rFonts w:ascii="Roboto Condensed" w:eastAsia="Times New Roman" w:hAnsi="Roboto Condensed" w:cs="Times New Roman"/>
          <w:b/>
          <w:bCs/>
          <w:i/>
          <w:iCs/>
          <w:color w:val="333333"/>
          <w:kern w:val="0"/>
          <w:lang w:eastAsia="ru-RU"/>
          <w14:ligatures w14:val="none"/>
        </w:rPr>
        <w:t xml:space="preserve"> </w:t>
      </w:r>
      <w:r w:rsidRPr="006D6FB7">
        <w:rPr>
          <w:rFonts w:ascii="Roboto Condensed" w:eastAsia="Times New Roman" w:hAnsi="Roboto Condensed" w:cs="Times New Roman"/>
          <w:color w:val="333333"/>
          <w:kern w:val="0"/>
          <w:lang w:eastAsia="ru-RU"/>
          <w14:ligatures w14:val="none"/>
        </w:rPr>
        <w:t>Это законы, нормативные акты, стандарты и т.п.</w:t>
      </w:r>
    </w:p>
    <w:p w14:paraId="415778A3" w14:textId="77777777" w:rsidR="006D6FB7" w:rsidRPr="006D6FB7" w:rsidRDefault="006D6FB7" w:rsidP="006D6FB7">
      <w:pPr>
        <w:shd w:val="clear" w:color="auto" w:fill="FFFFFF"/>
        <w:spacing w:after="150" w:line="240" w:lineRule="auto"/>
        <w:jc w:val="both"/>
        <w:rPr>
          <w:rFonts w:ascii="Roboto Condensed" w:eastAsia="Times New Roman" w:hAnsi="Roboto Condensed" w:cs="Times New Roman"/>
          <w:color w:val="333333"/>
          <w:kern w:val="0"/>
          <w:lang w:eastAsia="ru-RU"/>
          <w14:ligatures w14:val="none"/>
        </w:rPr>
      </w:pPr>
      <w:proofErr w:type="gramStart"/>
      <w:r w:rsidRPr="006D6FB7">
        <w:rPr>
          <w:rFonts w:ascii="Roboto Condensed" w:eastAsia="Times New Roman" w:hAnsi="Roboto Condensed" w:cs="Times New Roman"/>
          <w:color w:val="333333"/>
          <w:kern w:val="0"/>
          <w:lang w:eastAsia="ru-RU"/>
          <w14:ligatures w14:val="none"/>
        </w:rPr>
        <w:t>Нормативно-правовая база</w:t>
      </w:r>
      <w:proofErr w:type="gramEnd"/>
      <w:r w:rsidRPr="006D6FB7">
        <w:rPr>
          <w:rFonts w:ascii="Roboto Condensed" w:eastAsia="Times New Roman" w:hAnsi="Roboto Condensed" w:cs="Times New Roman"/>
          <w:color w:val="333333"/>
          <w:kern w:val="0"/>
          <w:lang w:eastAsia="ru-RU"/>
          <w14:ligatures w14:val="none"/>
        </w:rPr>
        <w:t xml:space="preserve"> определяющая порядок защиты информации:</w:t>
      </w:r>
    </w:p>
    <w:p w14:paraId="53BBE0DA" w14:textId="639CA7A1" w:rsidR="006D6FB7" w:rsidRPr="006D6FB7" w:rsidRDefault="006D6FB7" w:rsidP="006D6FB7">
      <w:pPr>
        <w:numPr>
          <w:ilvl w:val="0"/>
          <w:numId w:val="9"/>
        </w:numPr>
        <w:shd w:val="clear" w:color="auto" w:fill="FFFFFF"/>
        <w:spacing w:before="100" w:beforeAutospacing="1" w:after="100" w:afterAutospacing="1" w:line="300" w:lineRule="atLeast"/>
        <w:ind w:left="1170"/>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b/>
          <w:bCs/>
          <w:i/>
          <w:iCs/>
          <w:color w:val="333333"/>
          <w:kern w:val="0"/>
          <w:lang w:eastAsia="ru-RU"/>
          <w14:ligatures w14:val="none"/>
        </w:rPr>
        <w:t>Морально-этический.</w:t>
      </w:r>
      <w:r w:rsidR="009049DD">
        <w:rPr>
          <w:rFonts w:ascii="Roboto Condensed" w:eastAsia="Times New Roman" w:hAnsi="Roboto Condensed" w:cs="Times New Roman"/>
          <w:b/>
          <w:bCs/>
          <w:i/>
          <w:iCs/>
          <w:color w:val="333333"/>
          <w:kern w:val="0"/>
          <w:lang w:eastAsia="ru-RU"/>
          <w14:ligatures w14:val="none"/>
        </w:rPr>
        <w:t xml:space="preserve"> </w:t>
      </w:r>
      <w:proofErr w:type="gramStart"/>
      <w:r w:rsidRPr="006D6FB7">
        <w:rPr>
          <w:rFonts w:ascii="Roboto Condensed" w:eastAsia="Times New Roman" w:hAnsi="Roboto Condensed" w:cs="Times New Roman"/>
          <w:color w:val="333333"/>
          <w:kern w:val="0"/>
          <w:lang w:eastAsia="ru-RU"/>
          <w14:ligatures w14:val="none"/>
        </w:rPr>
        <w:t>Всевозможные</w:t>
      </w:r>
      <w:proofErr w:type="gramEnd"/>
      <w:r w:rsidRPr="006D6FB7">
        <w:rPr>
          <w:rFonts w:ascii="Roboto Condensed" w:eastAsia="Times New Roman" w:hAnsi="Roboto Condensed" w:cs="Times New Roman"/>
          <w:color w:val="333333"/>
          <w:kern w:val="0"/>
          <w:lang w:eastAsia="ru-RU"/>
          <w14:ligatures w14:val="none"/>
        </w:rPr>
        <w:t xml:space="preserve"> нормы поведения, несоблюдение которых ведет к падению престижа конкретного человека или целой организации.</w:t>
      </w:r>
    </w:p>
    <w:p w14:paraId="69ADEAA7" w14:textId="0BD7A914" w:rsidR="006D6FB7" w:rsidRPr="006D6FB7" w:rsidRDefault="006D6FB7" w:rsidP="006D6FB7">
      <w:pPr>
        <w:numPr>
          <w:ilvl w:val="0"/>
          <w:numId w:val="9"/>
        </w:numPr>
        <w:shd w:val="clear" w:color="auto" w:fill="FFFFFF"/>
        <w:spacing w:before="100" w:beforeAutospacing="1" w:after="100" w:afterAutospacing="1" w:line="300" w:lineRule="atLeast"/>
        <w:ind w:left="1170"/>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b/>
          <w:bCs/>
          <w:i/>
          <w:iCs/>
          <w:color w:val="333333"/>
          <w:kern w:val="0"/>
          <w:lang w:eastAsia="ru-RU"/>
          <w14:ligatures w14:val="none"/>
        </w:rPr>
        <w:t>Административный.</w:t>
      </w:r>
      <w:r w:rsidR="009049DD">
        <w:rPr>
          <w:rFonts w:ascii="Roboto Condensed" w:eastAsia="Times New Roman" w:hAnsi="Roboto Condensed" w:cs="Times New Roman"/>
          <w:b/>
          <w:bCs/>
          <w:i/>
          <w:iCs/>
          <w:color w:val="333333"/>
          <w:kern w:val="0"/>
          <w:lang w:eastAsia="ru-RU"/>
          <w14:ligatures w14:val="none"/>
        </w:rPr>
        <w:t xml:space="preserve"> </w:t>
      </w:r>
      <w:r w:rsidRPr="006D6FB7">
        <w:rPr>
          <w:rFonts w:ascii="Roboto Condensed" w:eastAsia="Times New Roman" w:hAnsi="Roboto Condensed" w:cs="Times New Roman"/>
          <w:color w:val="333333"/>
          <w:kern w:val="0"/>
          <w:lang w:eastAsia="ru-RU"/>
          <w14:ligatures w14:val="none"/>
        </w:rPr>
        <w:t>Действия общего характера, предпринимаемые руководством организации. Такими документами могут быть:</w:t>
      </w:r>
    </w:p>
    <w:p w14:paraId="500FF23E" w14:textId="0ED4049A" w:rsidR="006D6FB7" w:rsidRPr="006D6FB7" w:rsidRDefault="006D6FB7" w:rsidP="006D6FB7">
      <w:pPr>
        <w:numPr>
          <w:ilvl w:val="0"/>
          <w:numId w:val="10"/>
        </w:numPr>
        <w:shd w:val="clear" w:color="auto" w:fill="FFFFFF"/>
        <w:spacing w:before="100" w:beforeAutospacing="1" w:after="100" w:afterAutospacing="1" w:line="300" w:lineRule="atLeast"/>
        <w:ind w:left="1170"/>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приказ руководителя о назначении ответственного за обеспечение информационной безопасности;</w:t>
      </w:r>
    </w:p>
    <w:p w14:paraId="0ECD0BBE" w14:textId="77777777" w:rsidR="006D6FB7" w:rsidRPr="006D6FB7" w:rsidRDefault="006D6FB7" w:rsidP="006D6FB7">
      <w:pPr>
        <w:numPr>
          <w:ilvl w:val="0"/>
          <w:numId w:val="10"/>
        </w:numPr>
        <w:shd w:val="clear" w:color="auto" w:fill="FFFFFF"/>
        <w:spacing w:before="100" w:beforeAutospacing="1" w:after="100" w:afterAutospacing="1" w:line="300" w:lineRule="atLeast"/>
        <w:ind w:left="1170"/>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должностные обязанности ответственного за обеспечение информационной безопасности;</w:t>
      </w:r>
    </w:p>
    <w:p w14:paraId="6B483BFB" w14:textId="77777777" w:rsidR="006D6FB7" w:rsidRPr="006D6FB7" w:rsidRDefault="006D6FB7" w:rsidP="006D6FB7">
      <w:pPr>
        <w:numPr>
          <w:ilvl w:val="0"/>
          <w:numId w:val="10"/>
        </w:numPr>
        <w:shd w:val="clear" w:color="auto" w:fill="FFFFFF"/>
        <w:spacing w:before="100" w:beforeAutospacing="1" w:after="100" w:afterAutospacing="1" w:line="300" w:lineRule="atLeast"/>
        <w:ind w:left="1170"/>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перечень защищаемых информационных ресурсов и баз данных;</w:t>
      </w:r>
    </w:p>
    <w:p w14:paraId="4D3202B8" w14:textId="77777777" w:rsidR="006D6FB7" w:rsidRPr="006D6FB7" w:rsidRDefault="006D6FB7" w:rsidP="006D6FB7">
      <w:pPr>
        <w:numPr>
          <w:ilvl w:val="0"/>
          <w:numId w:val="10"/>
        </w:numPr>
        <w:shd w:val="clear" w:color="auto" w:fill="FFFFFF"/>
        <w:spacing w:before="100" w:beforeAutospacing="1" w:after="100" w:afterAutospacing="1" w:line="300" w:lineRule="atLeast"/>
        <w:ind w:left="1170"/>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инструкцию, определяющую порядок предоставления информации сторонним организациям по их запросам, а также по правам доступа к ней сотрудников организации.</w:t>
      </w:r>
    </w:p>
    <w:p w14:paraId="129F3479" w14:textId="6B7E12B8" w:rsidR="006D6FB7" w:rsidRPr="006D6FB7" w:rsidRDefault="006D6FB7" w:rsidP="006D6FB7">
      <w:pPr>
        <w:numPr>
          <w:ilvl w:val="0"/>
          <w:numId w:val="11"/>
        </w:numPr>
        <w:shd w:val="clear" w:color="auto" w:fill="FFFFFF"/>
        <w:spacing w:before="100" w:beforeAutospacing="1" w:after="100" w:afterAutospacing="1" w:line="300" w:lineRule="atLeast"/>
        <w:ind w:left="1170"/>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b/>
          <w:bCs/>
          <w:i/>
          <w:iCs/>
          <w:color w:val="333333"/>
          <w:kern w:val="0"/>
          <w:lang w:eastAsia="ru-RU"/>
          <w14:ligatures w14:val="none"/>
        </w:rPr>
        <w:t>Физический.</w:t>
      </w:r>
      <w:r w:rsidR="009049DD">
        <w:rPr>
          <w:rFonts w:ascii="Roboto Condensed" w:eastAsia="Times New Roman" w:hAnsi="Roboto Condensed" w:cs="Times New Roman"/>
          <w:b/>
          <w:bCs/>
          <w:i/>
          <w:iCs/>
          <w:color w:val="333333"/>
          <w:kern w:val="0"/>
          <w:lang w:eastAsia="ru-RU"/>
          <w14:ligatures w14:val="none"/>
        </w:rPr>
        <w:t xml:space="preserve"> </w:t>
      </w:r>
      <w:r w:rsidRPr="006D6FB7">
        <w:rPr>
          <w:rFonts w:ascii="Roboto Condensed" w:eastAsia="Times New Roman" w:hAnsi="Roboto Condensed" w:cs="Times New Roman"/>
          <w:color w:val="333333"/>
          <w:kern w:val="0"/>
          <w:lang w:eastAsia="ru-RU"/>
          <w14:ligatures w14:val="none"/>
        </w:rPr>
        <w:t>Механические, электро- и электронно-механические препятствия на возможных путях проникновения потенциальных нарушителей.</w:t>
      </w:r>
    </w:p>
    <w:p w14:paraId="00ACC174" w14:textId="63B0C074" w:rsidR="006D6FB7" w:rsidRPr="006D6FB7" w:rsidRDefault="006D6FB7" w:rsidP="006D6FB7">
      <w:pPr>
        <w:numPr>
          <w:ilvl w:val="0"/>
          <w:numId w:val="11"/>
        </w:numPr>
        <w:shd w:val="clear" w:color="auto" w:fill="FFFFFF"/>
        <w:spacing w:before="100" w:beforeAutospacing="1" w:after="100" w:afterAutospacing="1" w:line="300" w:lineRule="atLeast"/>
        <w:ind w:left="1170"/>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b/>
          <w:bCs/>
          <w:i/>
          <w:iCs/>
          <w:color w:val="333333"/>
          <w:kern w:val="0"/>
          <w:lang w:eastAsia="ru-RU"/>
          <w14:ligatures w14:val="none"/>
        </w:rPr>
        <w:t>Аппаратно-программный</w:t>
      </w:r>
      <w:r w:rsidR="009049DD">
        <w:rPr>
          <w:rFonts w:ascii="Roboto Condensed" w:eastAsia="Times New Roman" w:hAnsi="Roboto Condensed" w:cs="Times New Roman"/>
          <w:b/>
          <w:bCs/>
          <w:i/>
          <w:iCs/>
          <w:color w:val="333333"/>
          <w:kern w:val="0"/>
          <w:lang w:eastAsia="ru-RU"/>
          <w14:ligatures w14:val="none"/>
        </w:rPr>
        <w:t xml:space="preserve"> </w:t>
      </w:r>
      <w:r w:rsidRPr="006D6FB7">
        <w:rPr>
          <w:rFonts w:ascii="Roboto Condensed" w:eastAsia="Times New Roman" w:hAnsi="Roboto Condensed" w:cs="Times New Roman"/>
          <w:color w:val="333333"/>
          <w:kern w:val="0"/>
          <w:lang w:eastAsia="ru-RU"/>
          <w14:ligatures w14:val="none"/>
        </w:rPr>
        <w:t>(электронные устройства и специальные программы защиты информации).</w:t>
      </w:r>
    </w:p>
    <w:p w14:paraId="7E863B28" w14:textId="77777777" w:rsidR="006D6FB7" w:rsidRPr="006D6FB7" w:rsidRDefault="006D6FB7" w:rsidP="006D6FB7">
      <w:pPr>
        <w:shd w:val="clear" w:color="auto" w:fill="FFFFFF"/>
        <w:spacing w:after="150" w:line="240" w:lineRule="auto"/>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Принятые меры по созданию безопасной информационной системы в школе:</w:t>
      </w:r>
    </w:p>
    <w:p w14:paraId="7E985A53" w14:textId="77777777" w:rsidR="006D6FB7" w:rsidRPr="006D6FB7" w:rsidRDefault="006D6FB7" w:rsidP="006D6FB7">
      <w:pPr>
        <w:numPr>
          <w:ilvl w:val="0"/>
          <w:numId w:val="12"/>
        </w:numPr>
        <w:shd w:val="clear" w:color="auto" w:fill="FFFFFF"/>
        <w:spacing w:before="100" w:beforeAutospacing="1" w:after="100" w:afterAutospacing="1" w:line="300" w:lineRule="atLeast"/>
        <w:ind w:left="1170"/>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Обеспечена защита компьютеров от внешних несанкционированных воздействий (компьютерные вирусы, логические бомбы, атаки хакеров и т. д.)</w:t>
      </w:r>
    </w:p>
    <w:p w14:paraId="35CE2401" w14:textId="77777777" w:rsidR="006D6FB7" w:rsidRPr="006D6FB7" w:rsidRDefault="006D6FB7" w:rsidP="006D6FB7">
      <w:pPr>
        <w:numPr>
          <w:ilvl w:val="0"/>
          <w:numId w:val="12"/>
        </w:numPr>
        <w:shd w:val="clear" w:color="auto" w:fill="FFFFFF"/>
        <w:spacing w:before="100" w:beforeAutospacing="1" w:after="100" w:afterAutospacing="1" w:line="300" w:lineRule="atLeast"/>
        <w:ind w:left="1170"/>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Установлен строгий контроль за электронной почтой, обеспечен постоянный контроль за входящей и исходящей корреспонденцией.</w:t>
      </w:r>
    </w:p>
    <w:p w14:paraId="40480BF6" w14:textId="77777777" w:rsidR="006D6FB7" w:rsidRPr="006D6FB7" w:rsidRDefault="006D6FB7" w:rsidP="006D6FB7">
      <w:pPr>
        <w:numPr>
          <w:ilvl w:val="0"/>
          <w:numId w:val="12"/>
        </w:numPr>
        <w:shd w:val="clear" w:color="auto" w:fill="FFFFFF"/>
        <w:spacing w:before="100" w:beforeAutospacing="1" w:after="100" w:afterAutospacing="1" w:line="300" w:lineRule="atLeast"/>
        <w:ind w:left="1170"/>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Установлены соответствующие пароли на персональные ПК.</w:t>
      </w:r>
    </w:p>
    <w:p w14:paraId="26FFAECA" w14:textId="5EA10E5C" w:rsidR="006D6FB7" w:rsidRPr="006D6FB7" w:rsidRDefault="006D6FB7" w:rsidP="006D6FB7">
      <w:pPr>
        <w:numPr>
          <w:ilvl w:val="0"/>
          <w:numId w:val="12"/>
        </w:numPr>
        <w:shd w:val="clear" w:color="auto" w:fill="FFFFFF"/>
        <w:spacing w:before="100" w:beforeAutospacing="1" w:after="100" w:afterAutospacing="1" w:line="300" w:lineRule="atLeast"/>
        <w:ind w:left="1170"/>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Использованы контент-фильтры, для фильтрации сайтов по их содержимому.</w:t>
      </w:r>
    </w:p>
    <w:p w14:paraId="39E14DBB" w14:textId="77777777" w:rsidR="006D6FB7" w:rsidRPr="006D6FB7" w:rsidRDefault="006D6FB7" w:rsidP="006D6FB7">
      <w:pPr>
        <w:shd w:val="clear" w:color="auto" w:fill="FFFFFF"/>
        <w:spacing w:after="150" w:line="240" w:lineRule="auto"/>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Единая совокупность всех этих мер, направленных на противодействие угрозам безопасности с целью сведения к минимуму возможности ущерба, образуют систему защиты.</w:t>
      </w:r>
    </w:p>
    <w:p w14:paraId="136FCA51" w14:textId="77777777" w:rsidR="006D6FB7" w:rsidRPr="006D6FB7" w:rsidRDefault="006D6FB7" w:rsidP="006D6FB7">
      <w:pPr>
        <w:shd w:val="clear" w:color="auto" w:fill="FFFFFF"/>
        <w:spacing w:after="150" w:line="240" w:lineRule="auto"/>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 xml:space="preserve">Специалисты, имеющие отношение к системе защиты должны полностью представлять себе принципы ее функционирования и в случае возникновения затруднительных ситуаций </w:t>
      </w:r>
      <w:r w:rsidRPr="006D6FB7">
        <w:rPr>
          <w:rFonts w:ascii="Roboto Condensed" w:eastAsia="Times New Roman" w:hAnsi="Roboto Condensed" w:cs="Times New Roman"/>
          <w:color w:val="333333"/>
          <w:kern w:val="0"/>
          <w:lang w:eastAsia="ru-RU"/>
          <w14:ligatures w14:val="none"/>
        </w:rPr>
        <w:lastRenderedPageBreak/>
        <w:t>адекватно на них реагировать. Под защитой должна находиться вся система обработки информации.</w:t>
      </w:r>
    </w:p>
    <w:p w14:paraId="42B12E90" w14:textId="77777777" w:rsidR="006D6FB7" w:rsidRPr="006D6FB7" w:rsidRDefault="006D6FB7" w:rsidP="006D6FB7">
      <w:pPr>
        <w:shd w:val="clear" w:color="auto" w:fill="FFFFFF"/>
        <w:spacing w:after="150" w:line="240" w:lineRule="auto"/>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Лица, занимающиеся обеспечением информационной безопасности, должны нести личную ответственность.</w:t>
      </w:r>
    </w:p>
    <w:p w14:paraId="22541970" w14:textId="77777777" w:rsidR="006D6FB7" w:rsidRPr="006D6FB7" w:rsidRDefault="006D6FB7" w:rsidP="006D6FB7">
      <w:pPr>
        <w:shd w:val="clear" w:color="auto" w:fill="FFFFFF"/>
        <w:spacing w:after="150" w:line="240" w:lineRule="auto"/>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Надежная система защиты должна быть полностью протестирована и согласована. Защита становится более эффективной и гибкой, если она допускает изменение своих параметров со стороны администратора.</w:t>
      </w:r>
    </w:p>
    <w:p w14:paraId="0F60B056" w14:textId="77777777" w:rsidR="006D6FB7" w:rsidRPr="006D6FB7" w:rsidRDefault="006D6FB7" w:rsidP="006D6FB7">
      <w:pPr>
        <w:shd w:val="clear" w:color="auto" w:fill="FFFFFF"/>
        <w:spacing w:after="150" w:line="240" w:lineRule="auto"/>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В заключение своего доклада хотелось бы дать некоторые рекомендации по организации работы в информационном пространстве, чтобы уберечь себя и своих близких от интернет-преступников.</w:t>
      </w:r>
    </w:p>
    <w:p w14:paraId="0B599422" w14:textId="77777777" w:rsidR="006D6FB7" w:rsidRPr="006D6FB7" w:rsidRDefault="006D6FB7" w:rsidP="006D6FB7">
      <w:pPr>
        <w:shd w:val="clear" w:color="auto" w:fill="FFFFFF"/>
        <w:spacing w:after="150" w:line="240" w:lineRule="auto"/>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b/>
          <w:bCs/>
          <w:color w:val="333333"/>
          <w:kern w:val="0"/>
          <w:lang w:eastAsia="ru-RU"/>
          <w14:ligatures w14:val="none"/>
        </w:rPr>
        <w:t>Рекомендации по организации работы в информационном пространстве</w:t>
      </w:r>
    </w:p>
    <w:p w14:paraId="06949B5F" w14:textId="77777777" w:rsidR="006D6FB7" w:rsidRPr="006D6FB7" w:rsidRDefault="006D6FB7" w:rsidP="006D6FB7">
      <w:pPr>
        <w:numPr>
          <w:ilvl w:val="0"/>
          <w:numId w:val="13"/>
        </w:numPr>
        <w:shd w:val="clear" w:color="auto" w:fill="FFFFFF"/>
        <w:spacing w:before="100" w:beforeAutospacing="1" w:after="100" w:afterAutospacing="1" w:line="300" w:lineRule="atLeast"/>
        <w:ind w:left="1170"/>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Перед началом работы необходимо четко сформулировать цель и вопрос поиска информации.</w:t>
      </w:r>
    </w:p>
    <w:p w14:paraId="0E1935C6" w14:textId="77777777" w:rsidR="006D6FB7" w:rsidRPr="006D6FB7" w:rsidRDefault="006D6FB7" w:rsidP="006D6FB7">
      <w:pPr>
        <w:numPr>
          <w:ilvl w:val="0"/>
          <w:numId w:val="13"/>
        </w:numPr>
        <w:shd w:val="clear" w:color="auto" w:fill="FFFFFF"/>
        <w:spacing w:before="100" w:beforeAutospacing="1" w:after="100" w:afterAutospacing="1" w:line="300" w:lineRule="atLeast"/>
        <w:ind w:left="1170"/>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Желательно выработать оптимальный алгоритм поиска информации в сети Интернет, что значительно сократит время и силы, затраченные на поиск.</w:t>
      </w:r>
    </w:p>
    <w:p w14:paraId="7830B17C" w14:textId="77777777" w:rsidR="006D6FB7" w:rsidRPr="006D6FB7" w:rsidRDefault="006D6FB7" w:rsidP="006D6FB7">
      <w:pPr>
        <w:numPr>
          <w:ilvl w:val="0"/>
          <w:numId w:val="13"/>
        </w:numPr>
        <w:shd w:val="clear" w:color="auto" w:fill="FFFFFF"/>
        <w:spacing w:before="100" w:beforeAutospacing="1" w:after="100" w:afterAutospacing="1" w:line="300" w:lineRule="atLeast"/>
        <w:ind w:left="1170"/>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Заранее установить временный лимит (2-3 часа) работы в информационном пространстве (просмотр телепередачи, чтение, Интернет).</w:t>
      </w:r>
    </w:p>
    <w:p w14:paraId="7F15E9F7" w14:textId="77777777" w:rsidR="006D6FB7" w:rsidRPr="006D6FB7" w:rsidRDefault="006D6FB7" w:rsidP="006D6FB7">
      <w:pPr>
        <w:numPr>
          <w:ilvl w:val="0"/>
          <w:numId w:val="13"/>
        </w:numPr>
        <w:shd w:val="clear" w:color="auto" w:fill="FFFFFF"/>
        <w:spacing w:before="100" w:beforeAutospacing="1" w:after="100" w:afterAutospacing="1" w:line="300" w:lineRule="atLeast"/>
        <w:ind w:left="1170"/>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Во время работы необходимо делать перерыв на 5-10 минут для снятия физического напряжения и зрительной нагрузки.</w:t>
      </w:r>
    </w:p>
    <w:p w14:paraId="06BD95C1" w14:textId="77777777" w:rsidR="006D6FB7" w:rsidRPr="006D6FB7" w:rsidRDefault="006D6FB7" w:rsidP="006D6FB7">
      <w:pPr>
        <w:numPr>
          <w:ilvl w:val="0"/>
          <w:numId w:val="13"/>
        </w:numPr>
        <w:shd w:val="clear" w:color="auto" w:fill="FFFFFF"/>
        <w:spacing w:before="100" w:beforeAutospacing="1" w:after="100" w:afterAutospacing="1" w:line="300" w:lineRule="atLeast"/>
        <w:ind w:left="1170"/>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Необходимо знать 3-4 упражнения для снятия зрительного напряжения и физической усталости.</w:t>
      </w:r>
    </w:p>
    <w:p w14:paraId="3226CBAE" w14:textId="77777777" w:rsidR="006D6FB7" w:rsidRPr="006D6FB7" w:rsidRDefault="006D6FB7" w:rsidP="006D6FB7">
      <w:pPr>
        <w:numPr>
          <w:ilvl w:val="0"/>
          <w:numId w:val="13"/>
        </w:numPr>
        <w:shd w:val="clear" w:color="auto" w:fill="FFFFFF"/>
        <w:spacing w:before="100" w:beforeAutospacing="1" w:after="100" w:afterAutospacing="1" w:line="300" w:lineRule="atLeast"/>
        <w:ind w:left="1170"/>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Работать в хорошо проветренном помещении, при оптимальном освещении и в удобной позе.</w:t>
      </w:r>
    </w:p>
    <w:p w14:paraId="15609F64" w14:textId="77777777" w:rsidR="006D6FB7" w:rsidRPr="006D6FB7" w:rsidRDefault="006D6FB7" w:rsidP="006D6FB7">
      <w:pPr>
        <w:numPr>
          <w:ilvl w:val="0"/>
          <w:numId w:val="13"/>
        </w:numPr>
        <w:shd w:val="clear" w:color="auto" w:fill="FFFFFF"/>
        <w:spacing w:before="100" w:beforeAutospacing="1" w:after="100" w:afterAutospacing="1" w:line="300" w:lineRule="atLeast"/>
        <w:ind w:left="1170"/>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Не стоит легкомысленно обращаться со спам-письмами и заходить на небезопасные веб-сайты. Для интернет-преступников вы становитесь лёгкой добычей.</w:t>
      </w:r>
    </w:p>
    <w:p w14:paraId="36CF7640" w14:textId="77777777" w:rsidR="006D6FB7" w:rsidRPr="006D6FB7" w:rsidRDefault="006D6FB7" w:rsidP="006D6FB7">
      <w:pPr>
        <w:numPr>
          <w:ilvl w:val="0"/>
          <w:numId w:val="13"/>
        </w:numPr>
        <w:shd w:val="clear" w:color="auto" w:fill="FFFFFF"/>
        <w:spacing w:before="100" w:beforeAutospacing="1" w:after="100" w:afterAutospacing="1" w:line="300" w:lineRule="atLeast"/>
        <w:ind w:left="1170"/>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При регистрации в социальных сетях, не указывайте свои персональные данные, например: адрес или день рождения.</w:t>
      </w:r>
    </w:p>
    <w:p w14:paraId="4FF8548F" w14:textId="77777777" w:rsidR="006D6FB7" w:rsidRPr="006D6FB7" w:rsidRDefault="006D6FB7" w:rsidP="006D6FB7">
      <w:pPr>
        <w:numPr>
          <w:ilvl w:val="0"/>
          <w:numId w:val="13"/>
        </w:numPr>
        <w:shd w:val="clear" w:color="auto" w:fill="FFFFFF"/>
        <w:spacing w:before="100" w:beforeAutospacing="1" w:after="100" w:afterAutospacing="1" w:line="300" w:lineRule="atLeast"/>
        <w:ind w:left="1170"/>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Не используйте в логине или пароле персональные данные.</w:t>
      </w:r>
    </w:p>
    <w:p w14:paraId="04D0CD97" w14:textId="77777777" w:rsidR="006D6FB7" w:rsidRPr="006D6FB7" w:rsidRDefault="006D6FB7" w:rsidP="006D6FB7">
      <w:pPr>
        <w:numPr>
          <w:ilvl w:val="0"/>
          <w:numId w:val="13"/>
        </w:numPr>
        <w:shd w:val="clear" w:color="auto" w:fill="FFFFFF"/>
        <w:spacing w:before="100" w:beforeAutospacing="1" w:after="100" w:afterAutospacing="1" w:line="300" w:lineRule="atLeast"/>
        <w:ind w:left="1170"/>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Все это позволяет интернет-преступникам получить данные доступа к аккаунтам электронной почты, а также инфицировать домашние ПК для включения их в бот-сеть или для похищения банковских данных родителей.</w:t>
      </w:r>
    </w:p>
    <w:p w14:paraId="596BD2F3" w14:textId="77777777" w:rsidR="006D6FB7" w:rsidRPr="006D6FB7" w:rsidRDefault="006D6FB7" w:rsidP="006D6FB7">
      <w:pPr>
        <w:numPr>
          <w:ilvl w:val="0"/>
          <w:numId w:val="13"/>
        </w:numPr>
        <w:shd w:val="clear" w:color="auto" w:fill="FFFFFF"/>
        <w:spacing w:before="100" w:beforeAutospacing="1" w:after="100" w:afterAutospacing="1" w:line="300" w:lineRule="atLeast"/>
        <w:ind w:left="1170"/>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Создайте собственный профиль на компьютере, чтобы обезопасить информацию, хранящуюся на нем.</w:t>
      </w:r>
    </w:p>
    <w:p w14:paraId="18889DDB" w14:textId="77777777" w:rsidR="006D6FB7" w:rsidRPr="006D6FB7" w:rsidRDefault="006D6FB7" w:rsidP="006D6FB7">
      <w:pPr>
        <w:numPr>
          <w:ilvl w:val="0"/>
          <w:numId w:val="13"/>
        </w:numPr>
        <w:shd w:val="clear" w:color="auto" w:fill="FFFFFF"/>
        <w:spacing w:before="100" w:beforeAutospacing="1" w:after="100" w:afterAutospacing="1" w:line="300" w:lineRule="atLeast"/>
        <w:ind w:left="1170"/>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Не забывайте, что факты, о которых вы узнаете в Интернете, нужно очень хорошо проверить, если выбудете использовать их в своей домашней работе. Целесообразно сравнить три источника информации, прежде чем решить, каким источникам можно доверять.</w:t>
      </w:r>
    </w:p>
    <w:p w14:paraId="4C1C8B69" w14:textId="04E7C321" w:rsidR="006D6FB7" w:rsidRPr="006D6FB7" w:rsidRDefault="006D6FB7" w:rsidP="006D6FB7">
      <w:pPr>
        <w:numPr>
          <w:ilvl w:val="0"/>
          <w:numId w:val="13"/>
        </w:numPr>
        <w:shd w:val="clear" w:color="auto" w:fill="FFFFFF"/>
        <w:spacing w:before="100" w:beforeAutospacing="1" w:after="100" w:afterAutospacing="1" w:line="300" w:lineRule="atLeast"/>
        <w:ind w:left="1170"/>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 xml:space="preserve">О достоверности информации, помещенной </w:t>
      </w:r>
      <w:proofErr w:type="gramStart"/>
      <w:r w:rsidRPr="006D6FB7">
        <w:rPr>
          <w:rFonts w:ascii="Roboto Condensed" w:eastAsia="Times New Roman" w:hAnsi="Roboto Condensed" w:cs="Times New Roman"/>
          <w:color w:val="333333"/>
          <w:kern w:val="0"/>
          <w:lang w:eastAsia="ru-RU"/>
          <w14:ligatures w14:val="none"/>
        </w:rPr>
        <w:t>на</w:t>
      </w:r>
      <w:r w:rsidR="009049DD">
        <w:rPr>
          <w:rFonts w:ascii="Roboto Condensed" w:eastAsia="Times New Roman" w:hAnsi="Roboto Condensed" w:cs="Times New Roman"/>
          <w:color w:val="333333"/>
          <w:kern w:val="0"/>
          <w:lang w:eastAsia="ru-RU"/>
          <w14:ligatures w14:val="none"/>
        </w:rPr>
        <w:t xml:space="preserve"> </w:t>
      </w:r>
      <w:r w:rsidRPr="006D6FB7">
        <w:rPr>
          <w:rFonts w:ascii="Roboto Condensed" w:eastAsia="Times New Roman" w:hAnsi="Roboto Condensed" w:cs="Times New Roman"/>
          <w:color w:val="333333"/>
          <w:kern w:val="0"/>
          <w:lang w:eastAsia="ru-RU"/>
          <w14:ligatures w14:val="none"/>
        </w:rPr>
        <w:t>сайте</w:t>
      </w:r>
      <w:proofErr w:type="gramEnd"/>
      <w:r w:rsidRPr="006D6FB7">
        <w:rPr>
          <w:rFonts w:ascii="Roboto Condensed" w:eastAsia="Times New Roman" w:hAnsi="Roboto Condensed" w:cs="Times New Roman"/>
          <w:color w:val="333333"/>
          <w:kern w:val="0"/>
          <w:lang w:eastAsia="ru-RU"/>
          <w14:ligatures w14:val="none"/>
        </w:rPr>
        <w:t xml:space="preserve"> можно судить по самому сайту, узнав об авторах сайта.</w:t>
      </w:r>
    </w:p>
    <w:p w14:paraId="7E1D2577" w14:textId="77777777" w:rsidR="006D6FB7" w:rsidRPr="006D6FB7" w:rsidRDefault="006D6FB7" w:rsidP="006D6FB7">
      <w:pPr>
        <w:numPr>
          <w:ilvl w:val="0"/>
          <w:numId w:val="13"/>
        </w:numPr>
        <w:shd w:val="clear" w:color="auto" w:fill="FFFFFF"/>
        <w:spacing w:before="100" w:beforeAutospacing="1" w:after="100" w:afterAutospacing="1" w:line="300" w:lineRule="atLeast"/>
        <w:ind w:left="1170"/>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Размещая информацию о себе, своих близких и знакомых на страницах социальных сетей, спросите предварительно разрешение у тех, о ком будет эта информация.</w:t>
      </w:r>
    </w:p>
    <w:p w14:paraId="3F333CC4" w14:textId="77777777" w:rsidR="006D6FB7" w:rsidRPr="006D6FB7" w:rsidRDefault="006D6FB7" w:rsidP="006D6FB7">
      <w:pPr>
        <w:numPr>
          <w:ilvl w:val="0"/>
          <w:numId w:val="13"/>
        </w:numPr>
        <w:shd w:val="clear" w:color="auto" w:fill="FFFFFF"/>
        <w:spacing w:before="100" w:beforeAutospacing="1" w:after="100" w:afterAutospacing="1" w:line="300" w:lineRule="atLeast"/>
        <w:ind w:left="1170"/>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Не следует размещать на страницах веб-сайтов свои фотографии и фотографии своих близких и знакомых, за которые вам потом может быть стыдно.</w:t>
      </w:r>
    </w:p>
    <w:p w14:paraId="2BAF12D5" w14:textId="77777777" w:rsidR="006D6FB7" w:rsidRPr="006D6FB7" w:rsidRDefault="006D6FB7" w:rsidP="006D6FB7">
      <w:pPr>
        <w:numPr>
          <w:ilvl w:val="0"/>
          <w:numId w:val="13"/>
        </w:numPr>
        <w:shd w:val="clear" w:color="auto" w:fill="FFFFFF"/>
        <w:spacing w:before="100" w:beforeAutospacing="1" w:after="100" w:afterAutospacing="1" w:line="300" w:lineRule="atLeast"/>
        <w:ind w:left="1170"/>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lastRenderedPageBreak/>
        <w:t>Соблюдайте правила этики при общении в Интернете: грубость провоцирует других на такое же поведение.</w:t>
      </w:r>
    </w:p>
    <w:p w14:paraId="767230DE" w14:textId="77777777" w:rsidR="006D6FB7" w:rsidRPr="006D6FB7" w:rsidRDefault="006D6FB7" w:rsidP="006D6FB7">
      <w:pPr>
        <w:numPr>
          <w:ilvl w:val="0"/>
          <w:numId w:val="13"/>
        </w:numPr>
        <w:shd w:val="clear" w:color="auto" w:fill="FFFFFF"/>
        <w:spacing w:before="100" w:beforeAutospacing="1" w:after="100" w:afterAutospacing="1" w:line="300" w:lineRule="atLeast"/>
        <w:ind w:left="1170"/>
        <w:jc w:val="both"/>
        <w:rPr>
          <w:rFonts w:ascii="Roboto Condensed" w:eastAsia="Times New Roman" w:hAnsi="Roboto Condensed" w:cs="Times New Roman"/>
          <w:color w:val="333333"/>
          <w:kern w:val="0"/>
          <w:lang w:eastAsia="ru-RU"/>
          <w14:ligatures w14:val="none"/>
        </w:rPr>
      </w:pPr>
      <w:r w:rsidRPr="006D6FB7">
        <w:rPr>
          <w:rFonts w:ascii="Roboto Condensed" w:eastAsia="Times New Roman" w:hAnsi="Roboto Condensed" w:cs="Times New Roman"/>
          <w:color w:val="333333"/>
          <w:kern w:val="0"/>
          <w:lang w:eastAsia="ru-RU"/>
          <w14:ligatures w14:val="none"/>
        </w:rPr>
        <w:t>Используя в своей работе материал, взятый из информационного источника (книга, периодическая печать, Интернет), следует указать этот источник информации или сделать на него ссылку, если материал был вами переработан.</w:t>
      </w:r>
    </w:p>
    <w:p w14:paraId="06F4486D" w14:textId="77777777" w:rsidR="00EE47F9" w:rsidRDefault="00EE47F9"/>
    <w:sectPr w:rsidR="00EE47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Condensed">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37E4B"/>
    <w:multiLevelType w:val="multilevel"/>
    <w:tmpl w:val="8ABA7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D249F8"/>
    <w:multiLevelType w:val="multilevel"/>
    <w:tmpl w:val="CC2E7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D62221"/>
    <w:multiLevelType w:val="multilevel"/>
    <w:tmpl w:val="05446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8373AD"/>
    <w:multiLevelType w:val="multilevel"/>
    <w:tmpl w:val="F4FC1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222434"/>
    <w:multiLevelType w:val="multilevel"/>
    <w:tmpl w:val="0F1C2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671406"/>
    <w:multiLevelType w:val="multilevel"/>
    <w:tmpl w:val="969C8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7656D8"/>
    <w:multiLevelType w:val="multilevel"/>
    <w:tmpl w:val="AE1E65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7FD7B6F"/>
    <w:multiLevelType w:val="multilevel"/>
    <w:tmpl w:val="43662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87407E"/>
    <w:multiLevelType w:val="multilevel"/>
    <w:tmpl w:val="BC500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9317485"/>
    <w:multiLevelType w:val="multilevel"/>
    <w:tmpl w:val="D78E0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1B78BD"/>
    <w:multiLevelType w:val="multilevel"/>
    <w:tmpl w:val="72FCBF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1D53D2A"/>
    <w:multiLevelType w:val="multilevel"/>
    <w:tmpl w:val="61A20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667D7F"/>
    <w:multiLevelType w:val="multilevel"/>
    <w:tmpl w:val="6ED20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9167968">
    <w:abstractNumId w:val="7"/>
  </w:num>
  <w:num w:numId="2" w16cid:durableId="1316646455">
    <w:abstractNumId w:val="5"/>
  </w:num>
  <w:num w:numId="3" w16cid:durableId="1575971888">
    <w:abstractNumId w:val="0"/>
  </w:num>
  <w:num w:numId="4" w16cid:durableId="1035232997">
    <w:abstractNumId w:val="4"/>
  </w:num>
  <w:num w:numId="5" w16cid:durableId="683167714">
    <w:abstractNumId w:val="3"/>
  </w:num>
  <w:num w:numId="6" w16cid:durableId="695158084">
    <w:abstractNumId w:val="9"/>
  </w:num>
  <w:num w:numId="7" w16cid:durableId="956520964">
    <w:abstractNumId w:val="12"/>
  </w:num>
  <w:num w:numId="8" w16cid:durableId="1089961940">
    <w:abstractNumId w:val="2"/>
  </w:num>
  <w:num w:numId="9" w16cid:durableId="232665974">
    <w:abstractNumId w:val="6"/>
  </w:num>
  <w:num w:numId="10" w16cid:durableId="1969893348">
    <w:abstractNumId w:val="11"/>
  </w:num>
  <w:num w:numId="11" w16cid:durableId="272135666">
    <w:abstractNumId w:val="10"/>
  </w:num>
  <w:num w:numId="12" w16cid:durableId="994843941">
    <w:abstractNumId w:val="1"/>
  </w:num>
  <w:num w:numId="13" w16cid:durableId="30632319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FB7"/>
    <w:rsid w:val="00222E68"/>
    <w:rsid w:val="006D6FB7"/>
    <w:rsid w:val="007A0AB7"/>
    <w:rsid w:val="009049DD"/>
    <w:rsid w:val="00EE47F9"/>
    <w:rsid w:val="00EF19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FA48D"/>
  <w15:chartTrackingRefBased/>
  <w15:docId w15:val="{9686C5DE-3564-444F-9D56-2814CC61B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D6F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D6F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D6FB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D6FB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D6FB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D6F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D6F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D6F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D6F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D6FB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D6FB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D6FB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D6FB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D6FB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D6F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D6FB7"/>
    <w:rPr>
      <w:rFonts w:eastAsiaTheme="majorEastAsia" w:cstheme="majorBidi"/>
      <w:color w:val="595959" w:themeColor="text1" w:themeTint="A6"/>
    </w:rPr>
  </w:style>
  <w:style w:type="character" w:customStyle="1" w:styleId="80">
    <w:name w:val="Заголовок 8 Знак"/>
    <w:basedOn w:val="a0"/>
    <w:link w:val="8"/>
    <w:uiPriority w:val="9"/>
    <w:semiHidden/>
    <w:rsid w:val="006D6F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D6FB7"/>
    <w:rPr>
      <w:rFonts w:eastAsiaTheme="majorEastAsia" w:cstheme="majorBidi"/>
      <w:color w:val="272727" w:themeColor="text1" w:themeTint="D8"/>
    </w:rPr>
  </w:style>
  <w:style w:type="paragraph" w:styleId="a3">
    <w:name w:val="Title"/>
    <w:basedOn w:val="a"/>
    <w:next w:val="a"/>
    <w:link w:val="a4"/>
    <w:uiPriority w:val="10"/>
    <w:qFormat/>
    <w:rsid w:val="006D6F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D6F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D6F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D6F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D6FB7"/>
    <w:pPr>
      <w:spacing w:before="160"/>
      <w:jc w:val="center"/>
    </w:pPr>
    <w:rPr>
      <w:i/>
      <w:iCs/>
      <w:color w:val="404040" w:themeColor="text1" w:themeTint="BF"/>
    </w:rPr>
  </w:style>
  <w:style w:type="character" w:customStyle="1" w:styleId="22">
    <w:name w:val="Цитата 2 Знак"/>
    <w:basedOn w:val="a0"/>
    <w:link w:val="21"/>
    <w:uiPriority w:val="29"/>
    <w:rsid w:val="006D6FB7"/>
    <w:rPr>
      <w:i/>
      <w:iCs/>
      <w:color w:val="404040" w:themeColor="text1" w:themeTint="BF"/>
    </w:rPr>
  </w:style>
  <w:style w:type="paragraph" w:styleId="a7">
    <w:name w:val="List Paragraph"/>
    <w:basedOn w:val="a"/>
    <w:uiPriority w:val="34"/>
    <w:qFormat/>
    <w:rsid w:val="006D6FB7"/>
    <w:pPr>
      <w:ind w:left="720"/>
      <w:contextualSpacing/>
    </w:pPr>
  </w:style>
  <w:style w:type="character" w:styleId="a8">
    <w:name w:val="Intense Emphasis"/>
    <w:basedOn w:val="a0"/>
    <w:uiPriority w:val="21"/>
    <w:qFormat/>
    <w:rsid w:val="006D6FB7"/>
    <w:rPr>
      <w:i/>
      <w:iCs/>
      <w:color w:val="0F4761" w:themeColor="accent1" w:themeShade="BF"/>
    </w:rPr>
  </w:style>
  <w:style w:type="paragraph" w:styleId="a9">
    <w:name w:val="Intense Quote"/>
    <w:basedOn w:val="a"/>
    <w:next w:val="a"/>
    <w:link w:val="aa"/>
    <w:uiPriority w:val="30"/>
    <w:qFormat/>
    <w:rsid w:val="006D6F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6D6FB7"/>
    <w:rPr>
      <w:i/>
      <w:iCs/>
      <w:color w:val="0F4761" w:themeColor="accent1" w:themeShade="BF"/>
    </w:rPr>
  </w:style>
  <w:style w:type="character" w:styleId="ab">
    <w:name w:val="Intense Reference"/>
    <w:basedOn w:val="a0"/>
    <w:uiPriority w:val="32"/>
    <w:qFormat/>
    <w:rsid w:val="006D6FB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1438</Words>
  <Characters>8198</Characters>
  <Application>Microsoft Office Word</Application>
  <DocSecurity>0</DocSecurity>
  <Lines>68</Lines>
  <Paragraphs>19</Paragraphs>
  <ScaleCrop>false</ScaleCrop>
  <Company/>
  <LinksUpToDate>false</LinksUpToDate>
  <CharactersWithSpaces>9617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2025-12-10T08:47:00Z</dcterms:created>
  <dcterms:modified xsi:type="dcterms:W3CDTF">2025-12-10T08:48:00Z</dcterms:modified>
</cp:coreProperties>
</file>